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E10" w:rsidRPr="00070D1D" w:rsidRDefault="00C55716" w:rsidP="0072163B">
      <w:pPr>
        <w:pBdr>
          <w:top w:val="single" w:sz="4" w:space="1" w:color="auto"/>
          <w:left w:val="single" w:sz="4" w:space="4" w:color="auto"/>
          <w:bottom w:val="single" w:sz="4" w:space="1" w:color="auto"/>
          <w:right w:val="single" w:sz="4" w:space="4" w:color="auto"/>
        </w:pBdr>
        <w:jc w:val="center"/>
        <w:rPr>
          <w:b/>
          <w:smallCaps/>
          <w:sz w:val="28"/>
        </w:rPr>
      </w:pPr>
      <w:r w:rsidRPr="00070D1D">
        <w:rPr>
          <w:b/>
          <w:smallCaps/>
          <w:sz w:val="28"/>
        </w:rPr>
        <w:t xml:space="preserve">Werken met de TOC </w:t>
      </w:r>
      <w:proofErr w:type="spellStart"/>
      <w:r w:rsidRPr="00070D1D">
        <w:rPr>
          <w:b/>
          <w:smallCaps/>
          <w:sz w:val="28"/>
        </w:rPr>
        <w:t>analyser</w:t>
      </w:r>
      <w:proofErr w:type="spellEnd"/>
      <w:r w:rsidRPr="00070D1D">
        <w:rPr>
          <w:b/>
          <w:smallCaps/>
          <w:sz w:val="28"/>
        </w:rPr>
        <w:t xml:space="preserve">: </w:t>
      </w:r>
      <w:proofErr w:type="spellStart"/>
      <w:r w:rsidRPr="00070D1D">
        <w:rPr>
          <w:b/>
          <w:smallCaps/>
          <w:sz w:val="28"/>
        </w:rPr>
        <w:t>Shimadzu</w:t>
      </w:r>
      <w:proofErr w:type="spellEnd"/>
      <w:r w:rsidRPr="00070D1D">
        <w:rPr>
          <w:b/>
          <w:smallCaps/>
          <w:sz w:val="28"/>
        </w:rPr>
        <w:t xml:space="preserve"> TOC-5000</w:t>
      </w:r>
      <w:r w:rsidR="00070D1D">
        <w:rPr>
          <w:b/>
          <w:smallCaps/>
          <w:sz w:val="28"/>
        </w:rPr>
        <w:t xml:space="preserve">  –  Klaas Schoutteten</w:t>
      </w:r>
    </w:p>
    <w:p w:rsidR="00070D1D" w:rsidRDefault="0072163B" w:rsidP="00070D1D">
      <w:pPr>
        <w:rPr>
          <w:i/>
          <w:sz w:val="20"/>
        </w:rPr>
      </w:pPr>
      <w:r w:rsidRPr="00070D1D">
        <w:rPr>
          <w:i/>
          <w:sz w:val="20"/>
        </w:rPr>
        <w:t>Het toestel kan TC en IC meten. Indien je geïnteresseerd bent in TOC (en de IC concentratie in je stalen is niet te verwaarlozen) dan dien je zowel TC als IC te meten, waarbij TOC = TC - IC.</w:t>
      </w:r>
    </w:p>
    <w:p w:rsidR="00070D1D" w:rsidRPr="00070D1D" w:rsidRDefault="00070D1D" w:rsidP="00070D1D">
      <w:pPr>
        <w:rPr>
          <w:i/>
          <w:sz w:val="20"/>
        </w:rPr>
      </w:pPr>
      <w:r>
        <w:rPr>
          <w:i/>
          <w:noProof/>
          <w:sz w:val="20"/>
          <w:lang w:eastAsia="nl-BE"/>
        </w:rPr>
        <w:pict>
          <v:shapetype id="_x0000_t32" coordsize="21600,21600" o:spt="32" o:oned="t" path="m,l21600,21600e" filled="f">
            <v:path arrowok="t" fillok="f" o:connecttype="none"/>
            <o:lock v:ext="edit" shapetype="t"/>
          </v:shapetype>
          <v:shape id="_x0000_s1028" type="#_x0000_t32" style="position:absolute;margin-left:59.3pt;margin-top:6.15pt;width:11.55pt;height:.05pt;z-index:251660288" o:connectortype="straight">
            <v:stroke endarrow="block"/>
          </v:shape>
        </w:pict>
      </w:r>
      <w:r w:rsidRPr="00070D1D">
        <w:rPr>
          <w:i/>
          <w:sz w:val="20"/>
        </w:rPr>
        <w:t xml:space="preserve">Bij problemen </w:t>
      </w:r>
      <w:r>
        <w:rPr>
          <w:i/>
          <w:sz w:val="20"/>
        </w:rPr>
        <w:tab/>
      </w:r>
      <w:r w:rsidRPr="00070D1D">
        <w:rPr>
          <w:i/>
          <w:sz w:val="20"/>
        </w:rPr>
        <w:t xml:space="preserve"> </w:t>
      </w:r>
      <w:r>
        <w:rPr>
          <w:i/>
          <w:sz w:val="20"/>
        </w:rPr>
        <w:t xml:space="preserve"> </w:t>
      </w:r>
      <w:r w:rsidRPr="00070D1D">
        <w:rPr>
          <w:i/>
          <w:sz w:val="20"/>
        </w:rPr>
        <w:t>contacteer Marjolein Vanoppen, Klaas Schoutteten en Quenten Denon</w:t>
      </w:r>
    </w:p>
    <w:p w:rsidR="00C55716" w:rsidRPr="00070D1D" w:rsidRDefault="00C55716" w:rsidP="00C55716">
      <w:pPr>
        <w:pStyle w:val="Lijstalinea"/>
        <w:numPr>
          <w:ilvl w:val="0"/>
          <w:numId w:val="1"/>
        </w:numPr>
        <w:rPr>
          <w:sz w:val="20"/>
        </w:rPr>
      </w:pPr>
      <w:r w:rsidRPr="00070D1D">
        <w:rPr>
          <w:b/>
          <w:sz w:val="20"/>
        </w:rPr>
        <w:t>Gasfles</w:t>
      </w:r>
      <w:r w:rsidRPr="00070D1D">
        <w:rPr>
          <w:sz w:val="20"/>
        </w:rPr>
        <w:t xml:space="preserve"> </w:t>
      </w:r>
      <w:r w:rsidR="00070D1D">
        <w:rPr>
          <w:sz w:val="20"/>
        </w:rPr>
        <w:t>opendraaien</w:t>
      </w:r>
      <w:r w:rsidRPr="00070D1D">
        <w:rPr>
          <w:sz w:val="20"/>
        </w:rPr>
        <w:t xml:space="preserve">, ENKEL aan de </w:t>
      </w:r>
      <w:r w:rsidRPr="00070D1D">
        <w:rPr>
          <w:b/>
          <w:sz w:val="20"/>
        </w:rPr>
        <w:t>hoofdkraan</w:t>
      </w:r>
      <w:r w:rsidRPr="00070D1D">
        <w:rPr>
          <w:sz w:val="20"/>
        </w:rPr>
        <w:t xml:space="preserve"> bovenaan de fles</w:t>
      </w:r>
      <w:r w:rsidR="00070D1D">
        <w:rPr>
          <w:sz w:val="20"/>
        </w:rPr>
        <w:t xml:space="preserve"> en </w:t>
      </w:r>
      <w:proofErr w:type="spellStart"/>
      <w:r w:rsidR="00070D1D" w:rsidRPr="00070D1D">
        <w:rPr>
          <w:b/>
          <w:sz w:val="20"/>
        </w:rPr>
        <w:t>main</w:t>
      </w:r>
      <w:proofErr w:type="spellEnd"/>
      <w:r w:rsidR="00070D1D" w:rsidRPr="00070D1D">
        <w:rPr>
          <w:b/>
          <w:sz w:val="20"/>
        </w:rPr>
        <w:t xml:space="preserve"> switch</w:t>
      </w:r>
      <w:r w:rsidR="00070D1D">
        <w:rPr>
          <w:sz w:val="20"/>
        </w:rPr>
        <w:t xml:space="preserve"> van de TOC </w:t>
      </w:r>
      <w:proofErr w:type="spellStart"/>
      <w:r w:rsidR="00070D1D">
        <w:rPr>
          <w:sz w:val="20"/>
        </w:rPr>
        <w:t>analyser</w:t>
      </w:r>
      <w:proofErr w:type="spellEnd"/>
      <w:r w:rsidR="00070D1D">
        <w:rPr>
          <w:sz w:val="20"/>
        </w:rPr>
        <w:t xml:space="preserve"> aanzetten.</w:t>
      </w:r>
    </w:p>
    <w:p w:rsidR="00C55716" w:rsidRPr="00070D1D" w:rsidRDefault="00C55716" w:rsidP="00C55716">
      <w:pPr>
        <w:pStyle w:val="Lijstalinea"/>
        <w:rPr>
          <w:sz w:val="20"/>
        </w:rPr>
      </w:pPr>
      <w:r w:rsidRPr="00070D1D">
        <w:rPr>
          <w:b/>
          <w:sz w:val="20"/>
        </w:rPr>
        <w:t>Carrier gas</w:t>
      </w:r>
      <w:r w:rsidRPr="00070D1D">
        <w:rPr>
          <w:sz w:val="20"/>
        </w:rPr>
        <w:t xml:space="preserve">: op </w:t>
      </w:r>
      <w:r w:rsidRPr="00070D1D">
        <w:rPr>
          <w:b/>
          <w:sz w:val="20"/>
        </w:rPr>
        <w:t>150</w:t>
      </w:r>
      <w:r w:rsidRPr="00070D1D">
        <w:rPr>
          <w:sz w:val="20"/>
        </w:rPr>
        <w:t xml:space="preserve"> zetten, dit is via de ontspanner op de gasfles te regelen (dit is een belangrijke waarde voor lage TOC concentraties)</w:t>
      </w:r>
      <w:r w:rsidR="00F44460" w:rsidRPr="00070D1D">
        <w:rPr>
          <w:sz w:val="20"/>
        </w:rPr>
        <w:t>.</w:t>
      </w:r>
    </w:p>
    <w:p w:rsidR="00C55716" w:rsidRPr="00070D1D" w:rsidRDefault="00C55716" w:rsidP="00C55716">
      <w:pPr>
        <w:pStyle w:val="Lijstalinea"/>
        <w:rPr>
          <w:sz w:val="20"/>
        </w:rPr>
      </w:pPr>
      <w:r w:rsidRPr="00070D1D">
        <w:rPr>
          <w:b/>
          <w:sz w:val="20"/>
        </w:rPr>
        <w:t>30’</w:t>
      </w:r>
      <w:r w:rsidRPr="00070D1D">
        <w:rPr>
          <w:sz w:val="20"/>
        </w:rPr>
        <w:t xml:space="preserve"> de oven laten </w:t>
      </w:r>
      <w:r w:rsidRPr="00070D1D">
        <w:rPr>
          <w:b/>
          <w:sz w:val="20"/>
        </w:rPr>
        <w:t>opwarmen</w:t>
      </w:r>
      <w:r w:rsidR="00F44460" w:rsidRPr="00070D1D">
        <w:rPr>
          <w:sz w:val="20"/>
        </w:rPr>
        <w:t>.</w:t>
      </w:r>
    </w:p>
    <w:p w:rsidR="00C55716" w:rsidRPr="00070D1D" w:rsidRDefault="00C55716" w:rsidP="00C55716">
      <w:pPr>
        <w:pStyle w:val="Lijstalinea"/>
        <w:numPr>
          <w:ilvl w:val="0"/>
          <w:numId w:val="1"/>
        </w:numPr>
        <w:rPr>
          <w:sz w:val="20"/>
        </w:rPr>
      </w:pPr>
      <w:r w:rsidRPr="00070D1D">
        <w:rPr>
          <w:sz w:val="20"/>
        </w:rPr>
        <w:t xml:space="preserve">Binnenin (deurtje openen): </w:t>
      </w:r>
    </w:p>
    <w:p w:rsidR="00C55716" w:rsidRPr="00070D1D" w:rsidRDefault="00C55716" w:rsidP="00C55716">
      <w:pPr>
        <w:pStyle w:val="Lijstalinea"/>
        <w:ind w:firstLine="696"/>
        <w:rPr>
          <w:sz w:val="20"/>
        </w:rPr>
      </w:pPr>
      <w:proofErr w:type="spellStart"/>
      <w:r w:rsidRPr="00070D1D">
        <w:rPr>
          <w:sz w:val="20"/>
        </w:rPr>
        <w:t>milliQ</w:t>
      </w:r>
      <w:proofErr w:type="spellEnd"/>
      <w:r w:rsidRPr="00070D1D">
        <w:rPr>
          <w:sz w:val="20"/>
        </w:rPr>
        <w:t xml:space="preserve"> in rechterfles moet tussen de 2 markeringen staan</w:t>
      </w:r>
    </w:p>
    <w:p w:rsidR="00C55716" w:rsidRPr="00070D1D" w:rsidRDefault="00C55716" w:rsidP="00C55716">
      <w:pPr>
        <w:pStyle w:val="Lijstalinea"/>
        <w:rPr>
          <w:sz w:val="20"/>
        </w:rPr>
      </w:pPr>
      <w:r w:rsidRPr="00070D1D">
        <w:rPr>
          <w:sz w:val="20"/>
        </w:rPr>
        <w:tab/>
        <w:t>fosforzuur in linkerfles (6.25% (m/V), dus de 25% (m/V) stock 4x verdund)</w:t>
      </w:r>
    </w:p>
    <w:p w:rsidR="00C55716" w:rsidRPr="00070D1D" w:rsidRDefault="00C55716" w:rsidP="00C55716">
      <w:pPr>
        <w:pStyle w:val="Lijstalinea"/>
        <w:rPr>
          <w:sz w:val="20"/>
        </w:rPr>
      </w:pPr>
      <w:r w:rsidRPr="00070D1D">
        <w:rPr>
          <w:sz w:val="20"/>
        </w:rPr>
        <w:tab/>
        <w:t>er moeten gasbelletjes borrelen in het plastic vaatje bovenaan</w:t>
      </w:r>
      <w:r w:rsidR="00F44460" w:rsidRPr="00070D1D">
        <w:rPr>
          <w:sz w:val="20"/>
        </w:rPr>
        <w:t>.</w:t>
      </w:r>
    </w:p>
    <w:p w:rsidR="00C55716" w:rsidRPr="00070D1D" w:rsidRDefault="00C55716" w:rsidP="00C55716">
      <w:pPr>
        <w:pStyle w:val="Lijstalinea"/>
        <w:numPr>
          <w:ilvl w:val="0"/>
          <w:numId w:val="1"/>
        </w:numPr>
        <w:rPr>
          <w:sz w:val="20"/>
        </w:rPr>
      </w:pPr>
      <w:r w:rsidRPr="00070D1D">
        <w:rPr>
          <w:sz w:val="20"/>
        </w:rPr>
        <w:t xml:space="preserve">Op display: naar </w:t>
      </w:r>
      <w:r w:rsidRPr="00070D1D">
        <w:rPr>
          <w:b/>
          <w:sz w:val="20"/>
        </w:rPr>
        <w:t>nr. 3</w:t>
      </w:r>
      <w:r w:rsidRPr="00070D1D">
        <w:rPr>
          <w:sz w:val="20"/>
        </w:rPr>
        <w:t xml:space="preserve"> gaan (</w:t>
      </w:r>
      <w:r w:rsidRPr="00070D1D">
        <w:rPr>
          <w:b/>
          <w:sz w:val="20"/>
        </w:rPr>
        <w:t xml:space="preserve">General </w:t>
      </w:r>
      <w:proofErr w:type="spellStart"/>
      <w:r w:rsidRPr="00070D1D">
        <w:rPr>
          <w:b/>
          <w:sz w:val="20"/>
        </w:rPr>
        <w:t>conditions</w:t>
      </w:r>
      <w:proofErr w:type="spellEnd"/>
      <w:r w:rsidRPr="00070D1D">
        <w:rPr>
          <w:sz w:val="20"/>
        </w:rPr>
        <w:t>) – enter</w:t>
      </w:r>
    </w:p>
    <w:p w:rsidR="00C55716" w:rsidRPr="00070D1D" w:rsidRDefault="00C55716" w:rsidP="00C55716">
      <w:pPr>
        <w:pStyle w:val="Lijstalinea"/>
        <w:rPr>
          <w:sz w:val="20"/>
        </w:rPr>
      </w:pPr>
      <w:r w:rsidRPr="00070D1D">
        <w:rPr>
          <w:sz w:val="20"/>
        </w:rPr>
        <w:t xml:space="preserve">Controleren of de oven aanstaat: </w:t>
      </w:r>
      <w:r w:rsidRPr="00070D1D">
        <w:rPr>
          <w:b/>
          <w:sz w:val="20"/>
        </w:rPr>
        <w:t xml:space="preserve">TC </w:t>
      </w:r>
      <w:proofErr w:type="spellStart"/>
      <w:r w:rsidRPr="00070D1D">
        <w:rPr>
          <w:b/>
          <w:sz w:val="20"/>
        </w:rPr>
        <w:t>furnace</w:t>
      </w:r>
      <w:proofErr w:type="spellEnd"/>
      <w:r w:rsidRPr="00070D1D">
        <w:rPr>
          <w:b/>
          <w:sz w:val="20"/>
        </w:rPr>
        <w:t xml:space="preserve"> </w:t>
      </w:r>
      <w:proofErr w:type="spellStart"/>
      <w:r w:rsidRPr="00070D1D">
        <w:rPr>
          <w:b/>
          <w:sz w:val="20"/>
        </w:rPr>
        <w:t>on</w:t>
      </w:r>
      <w:proofErr w:type="spellEnd"/>
      <w:r w:rsidRPr="00070D1D">
        <w:rPr>
          <w:b/>
          <w:sz w:val="20"/>
        </w:rPr>
        <w:t>/</w:t>
      </w:r>
      <w:proofErr w:type="spellStart"/>
      <w:r w:rsidRPr="00070D1D">
        <w:rPr>
          <w:b/>
          <w:sz w:val="20"/>
        </w:rPr>
        <w:t>off</w:t>
      </w:r>
      <w:proofErr w:type="spellEnd"/>
      <w:r w:rsidRPr="00070D1D">
        <w:rPr>
          <w:b/>
          <w:sz w:val="20"/>
        </w:rPr>
        <w:t>: 1</w:t>
      </w:r>
      <w:r w:rsidRPr="00070D1D">
        <w:rPr>
          <w:sz w:val="20"/>
        </w:rPr>
        <w:tab/>
        <w:t>(</w:t>
      </w:r>
      <w:proofErr w:type="spellStart"/>
      <w:r w:rsidRPr="00070D1D">
        <w:rPr>
          <w:sz w:val="20"/>
        </w:rPr>
        <w:t>on</w:t>
      </w:r>
      <w:proofErr w:type="spellEnd"/>
      <w:r w:rsidRPr="00070D1D">
        <w:rPr>
          <w:sz w:val="20"/>
        </w:rPr>
        <w:t>=1/</w:t>
      </w:r>
      <w:proofErr w:type="spellStart"/>
      <w:r w:rsidRPr="00070D1D">
        <w:rPr>
          <w:sz w:val="20"/>
        </w:rPr>
        <w:t>off</w:t>
      </w:r>
      <w:proofErr w:type="spellEnd"/>
      <w:r w:rsidRPr="00070D1D">
        <w:rPr>
          <w:sz w:val="20"/>
        </w:rPr>
        <w:t>=2, druk dus op 1 – enter)</w:t>
      </w:r>
    </w:p>
    <w:p w:rsidR="00C55716" w:rsidRPr="00070D1D" w:rsidRDefault="00263582" w:rsidP="00C55716">
      <w:pPr>
        <w:pStyle w:val="Lijstalinea"/>
        <w:rPr>
          <w:sz w:val="20"/>
        </w:rPr>
      </w:pPr>
      <w:r w:rsidRPr="00070D1D">
        <w:rPr>
          <w:noProof/>
          <w:sz w:val="20"/>
          <w:lang w:eastAsia="nl-BE"/>
        </w:rPr>
        <w:pict>
          <v:oval id="_x0000_s1026" style="position:absolute;left:0;text-align:left;margin-left:167.3pt;margin-top:10.6pt;width:29.95pt;height:63.9pt;z-index:251658240" filled="f" strokeweight="1.5pt"/>
        </w:pict>
      </w:r>
      <w:r w:rsidR="00C55716" w:rsidRPr="00070D1D">
        <w:rPr>
          <w:sz w:val="20"/>
        </w:rPr>
        <w:t xml:space="preserve">Terug naar </w:t>
      </w:r>
      <w:proofErr w:type="spellStart"/>
      <w:r w:rsidR="00C55716" w:rsidRPr="00070D1D">
        <w:rPr>
          <w:b/>
          <w:sz w:val="20"/>
        </w:rPr>
        <w:t>Main</w:t>
      </w:r>
      <w:proofErr w:type="spellEnd"/>
      <w:r w:rsidR="00C55716" w:rsidRPr="00070D1D">
        <w:rPr>
          <w:b/>
          <w:sz w:val="20"/>
        </w:rPr>
        <w:t xml:space="preserve"> menu </w:t>
      </w:r>
      <w:r w:rsidR="00C55716" w:rsidRPr="00070D1D">
        <w:rPr>
          <w:sz w:val="20"/>
        </w:rPr>
        <w:t>(</w:t>
      </w:r>
      <w:r w:rsidR="00C55716" w:rsidRPr="00070D1D">
        <w:rPr>
          <w:b/>
          <w:sz w:val="20"/>
        </w:rPr>
        <w:t>F2</w:t>
      </w:r>
      <w:r w:rsidR="00C55716" w:rsidRPr="00070D1D">
        <w:rPr>
          <w:sz w:val="20"/>
        </w:rPr>
        <w:t>)</w:t>
      </w:r>
      <w:r w:rsidR="00F44460" w:rsidRPr="00070D1D">
        <w:rPr>
          <w:sz w:val="20"/>
        </w:rPr>
        <w:t xml:space="preserve"> - n</w:t>
      </w:r>
      <w:r w:rsidR="00C55716" w:rsidRPr="00070D1D">
        <w:rPr>
          <w:sz w:val="20"/>
        </w:rPr>
        <w:t xml:space="preserve">aar </w:t>
      </w:r>
      <w:r w:rsidR="00C55716" w:rsidRPr="00070D1D">
        <w:rPr>
          <w:b/>
          <w:sz w:val="20"/>
        </w:rPr>
        <w:t>nr. 6</w:t>
      </w:r>
      <w:r w:rsidR="00C55716" w:rsidRPr="00070D1D">
        <w:rPr>
          <w:sz w:val="20"/>
        </w:rPr>
        <w:t xml:space="preserve"> gaan (</w:t>
      </w:r>
      <w:r w:rsidR="00C55716" w:rsidRPr="00070D1D">
        <w:rPr>
          <w:b/>
          <w:sz w:val="20"/>
        </w:rPr>
        <w:t>Monitor</w:t>
      </w:r>
      <w:r w:rsidR="00C55716" w:rsidRPr="00070D1D">
        <w:rPr>
          <w:sz w:val="20"/>
        </w:rPr>
        <w:t>) – enter</w:t>
      </w:r>
    </w:p>
    <w:p w:rsidR="00C55716" w:rsidRPr="00070D1D" w:rsidRDefault="00C55716" w:rsidP="00C55716">
      <w:pPr>
        <w:pStyle w:val="Lijstalinea"/>
        <w:rPr>
          <w:sz w:val="20"/>
        </w:rPr>
      </w:pPr>
      <w:r w:rsidRPr="00070D1D">
        <w:rPr>
          <w:sz w:val="20"/>
        </w:rPr>
        <w:tab/>
        <w:t xml:space="preserve">TC </w:t>
      </w:r>
      <w:proofErr w:type="spellStart"/>
      <w:r w:rsidRPr="00070D1D">
        <w:rPr>
          <w:sz w:val="20"/>
        </w:rPr>
        <w:t>furnace</w:t>
      </w:r>
      <w:proofErr w:type="spellEnd"/>
      <w:r w:rsidRPr="00070D1D">
        <w:rPr>
          <w:sz w:val="20"/>
        </w:rPr>
        <w:t>: 680°C</w:t>
      </w:r>
      <w:r w:rsidRPr="00070D1D">
        <w:rPr>
          <w:sz w:val="20"/>
        </w:rPr>
        <w:tab/>
        <w:t>OK</w:t>
      </w:r>
    </w:p>
    <w:p w:rsidR="00C55716" w:rsidRPr="00070D1D" w:rsidRDefault="00C55716" w:rsidP="00C55716">
      <w:pPr>
        <w:pStyle w:val="Lijstalinea"/>
        <w:rPr>
          <w:sz w:val="20"/>
        </w:rPr>
      </w:pPr>
      <w:r w:rsidRPr="00070D1D">
        <w:rPr>
          <w:sz w:val="20"/>
        </w:rPr>
        <w:tab/>
      </w:r>
      <w:proofErr w:type="spellStart"/>
      <w:r w:rsidR="00B020E4" w:rsidRPr="00070D1D">
        <w:rPr>
          <w:sz w:val="20"/>
        </w:rPr>
        <w:t>d</w:t>
      </w:r>
      <w:r w:rsidRPr="00070D1D">
        <w:rPr>
          <w:sz w:val="20"/>
        </w:rPr>
        <w:t>ehumidifier</w:t>
      </w:r>
      <w:proofErr w:type="spellEnd"/>
      <w:r w:rsidRPr="00070D1D">
        <w:rPr>
          <w:sz w:val="20"/>
        </w:rPr>
        <w:tab/>
      </w:r>
      <w:r w:rsidRPr="00070D1D">
        <w:rPr>
          <w:sz w:val="20"/>
        </w:rPr>
        <w:tab/>
        <w:t>OK</w:t>
      </w:r>
    </w:p>
    <w:p w:rsidR="00C55716" w:rsidRPr="00070D1D" w:rsidRDefault="00810D25" w:rsidP="00C55716">
      <w:pPr>
        <w:pStyle w:val="Lijstalinea"/>
        <w:rPr>
          <w:sz w:val="20"/>
        </w:rPr>
      </w:pPr>
      <w:r w:rsidRPr="00070D1D">
        <w:rPr>
          <w:noProof/>
          <w:sz w:val="20"/>
          <w:lang w:eastAsia="nl-BE"/>
        </w:rPr>
        <w:pict>
          <v:shape id="_x0000_s1027" type="#_x0000_t32" style="position:absolute;left:0;text-align:left;margin-left:199.65pt;margin-top:7.7pt;width:41.7pt;height:.05pt;flip:y;z-index:251659264" o:connectortype="straight">
            <v:stroke endarrow="block"/>
          </v:shape>
        </w:pict>
      </w:r>
      <w:r w:rsidR="00C55716" w:rsidRPr="00070D1D">
        <w:rPr>
          <w:sz w:val="20"/>
        </w:rPr>
        <w:tab/>
      </w:r>
      <w:r w:rsidR="00B020E4" w:rsidRPr="00070D1D">
        <w:rPr>
          <w:sz w:val="20"/>
        </w:rPr>
        <w:t>b</w:t>
      </w:r>
      <w:r w:rsidR="00C55716" w:rsidRPr="00070D1D">
        <w:rPr>
          <w:sz w:val="20"/>
        </w:rPr>
        <w:t xml:space="preserve">aseline </w:t>
      </w:r>
      <w:proofErr w:type="spellStart"/>
      <w:r w:rsidR="00C55716" w:rsidRPr="00070D1D">
        <w:rPr>
          <w:sz w:val="20"/>
        </w:rPr>
        <w:t>position</w:t>
      </w:r>
      <w:proofErr w:type="spellEnd"/>
      <w:r w:rsidR="00C55716" w:rsidRPr="00070D1D">
        <w:rPr>
          <w:sz w:val="20"/>
        </w:rPr>
        <w:tab/>
      </w:r>
      <w:r w:rsidR="00263582">
        <w:rPr>
          <w:sz w:val="20"/>
        </w:rPr>
        <w:tab/>
      </w:r>
      <w:r w:rsidR="00C55716" w:rsidRPr="00070D1D">
        <w:rPr>
          <w:sz w:val="20"/>
        </w:rPr>
        <w:t>OK</w:t>
      </w:r>
      <w:r w:rsidRPr="00070D1D">
        <w:rPr>
          <w:sz w:val="20"/>
        </w:rPr>
        <w:tab/>
      </w:r>
      <w:r w:rsidRPr="00070D1D">
        <w:rPr>
          <w:sz w:val="20"/>
        </w:rPr>
        <w:tab/>
        <w:t>Moet allemaal op OK staan</w:t>
      </w:r>
    </w:p>
    <w:p w:rsidR="00C55716" w:rsidRPr="00070D1D" w:rsidRDefault="00C55716" w:rsidP="00C55716">
      <w:pPr>
        <w:pStyle w:val="Lijstalinea"/>
        <w:rPr>
          <w:sz w:val="20"/>
        </w:rPr>
      </w:pPr>
      <w:r w:rsidRPr="00070D1D">
        <w:rPr>
          <w:sz w:val="20"/>
        </w:rPr>
        <w:tab/>
        <w:t>…</w:t>
      </w:r>
      <w:r w:rsidRPr="00070D1D">
        <w:rPr>
          <w:sz w:val="20"/>
        </w:rPr>
        <w:tab/>
      </w:r>
      <w:r w:rsidRPr="00070D1D">
        <w:rPr>
          <w:sz w:val="20"/>
        </w:rPr>
        <w:tab/>
      </w:r>
      <w:r w:rsidRPr="00070D1D">
        <w:rPr>
          <w:sz w:val="20"/>
        </w:rPr>
        <w:tab/>
        <w:t>OK</w:t>
      </w:r>
    </w:p>
    <w:p w:rsidR="00C55716" w:rsidRPr="00070D1D" w:rsidRDefault="00C55716" w:rsidP="00C55716">
      <w:pPr>
        <w:pStyle w:val="Lijstalinea"/>
        <w:rPr>
          <w:sz w:val="20"/>
        </w:rPr>
      </w:pPr>
      <w:r w:rsidRPr="00070D1D">
        <w:rPr>
          <w:sz w:val="20"/>
        </w:rPr>
        <w:t xml:space="preserve">Terug naar </w:t>
      </w:r>
      <w:proofErr w:type="spellStart"/>
      <w:r w:rsidRPr="00070D1D">
        <w:rPr>
          <w:b/>
          <w:sz w:val="20"/>
        </w:rPr>
        <w:t>Main</w:t>
      </w:r>
      <w:proofErr w:type="spellEnd"/>
      <w:r w:rsidRPr="00070D1D">
        <w:rPr>
          <w:b/>
          <w:sz w:val="20"/>
        </w:rPr>
        <w:t xml:space="preserve"> menu</w:t>
      </w:r>
      <w:r w:rsidRPr="00070D1D">
        <w:rPr>
          <w:sz w:val="20"/>
        </w:rPr>
        <w:t xml:space="preserve"> (</w:t>
      </w:r>
      <w:r w:rsidRPr="00070D1D">
        <w:rPr>
          <w:b/>
          <w:sz w:val="20"/>
        </w:rPr>
        <w:t>F2</w:t>
      </w:r>
      <w:r w:rsidRPr="00070D1D">
        <w:rPr>
          <w:sz w:val="20"/>
        </w:rPr>
        <w:t>)</w:t>
      </w:r>
    </w:p>
    <w:p w:rsidR="00C55716" w:rsidRPr="00070D1D" w:rsidRDefault="00810D25" w:rsidP="00810D25">
      <w:pPr>
        <w:pStyle w:val="Lijstalinea"/>
        <w:numPr>
          <w:ilvl w:val="0"/>
          <w:numId w:val="1"/>
        </w:numPr>
        <w:rPr>
          <w:sz w:val="20"/>
        </w:rPr>
      </w:pPr>
      <w:r w:rsidRPr="00070D1D">
        <w:rPr>
          <w:b/>
          <w:sz w:val="20"/>
        </w:rPr>
        <w:t>Bij iedere analyse</w:t>
      </w:r>
      <w:r w:rsidRPr="00070D1D">
        <w:rPr>
          <w:sz w:val="20"/>
        </w:rPr>
        <w:t xml:space="preserve"> moet je </w:t>
      </w:r>
      <w:proofErr w:type="spellStart"/>
      <w:r w:rsidRPr="00070D1D">
        <w:rPr>
          <w:sz w:val="20"/>
        </w:rPr>
        <w:t>je</w:t>
      </w:r>
      <w:proofErr w:type="spellEnd"/>
      <w:r w:rsidRPr="00070D1D">
        <w:rPr>
          <w:sz w:val="20"/>
        </w:rPr>
        <w:t xml:space="preserve"> </w:t>
      </w:r>
      <w:r w:rsidRPr="00070D1D">
        <w:rPr>
          <w:b/>
          <w:sz w:val="20"/>
        </w:rPr>
        <w:t>calibratiereeks</w:t>
      </w:r>
      <w:r w:rsidRPr="00070D1D">
        <w:rPr>
          <w:sz w:val="20"/>
        </w:rPr>
        <w:t xml:space="preserve"> opnieuw meten! Anders werk je niet analytisch!</w:t>
      </w:r>
    </w:p>
    <w:p w:rsidR="00810D25" w:rsidRPr="00070D1D" w:rsidRDefault="00810D25" w:rsidP="00810D25">
      <w:pPr>
        <w:pStyle w:val="Lijstalinea"/>
        <w:rPr>
          <w:sz w:val="20"/>
        </w:rPr>
      </w:pPr>
      <w:r w:rsidRPr="00070D1D">
        <w:rPr>
          <w:sz w:val="20"/>
        </w:rPr>
        <w:t>Je calibratiereeks moet de range van je stalen omvatten (</w:t>
      </w:r>
      <w:proofErr w:type="spellStart"/>
      <w:r w:rsidRPr="00070D1D">
        <w:rPr>
          <w:sz w:val="20"/>
        </w:rPr>
        <w:t>dwz</w:t>
      </w:r>
      <w:proofErr w:type="spellEnd"/>
      <w:r w:rsidRPr="00070D1D">
        <w:rPr>
          <w:sz w:val="20"/>
        </w:rPr>
        <w:t xml:space="preserve">, er mag geen staal zitten met een </w:t>
      </w:r>
      <w:proofErr w:type="spellStart"/>
      <w:r w:rsidRPr="00070D1D">
        <w:rPr>
          <w:sz w:val="20"/>
        </w:rPr>
        <w:t>area</w:t>
      </w:r>
      <w:proofErr w:type="spellEnd"/>
      <w:r w:rsidRPr="00070D1D">
        <w:rPr>
          <w:sz w:val="20"/>
        </w:rPr>
        <w:t xml:space="preserve"> die groter is dan die van je hoogste standaard, of een </w:t>
      </w:r>
      <w:proofErr w:type="spellStart"/>
      <w:r w:rsidRPr="00070D1D">
        <w:rPr>
          <w:sz w:val="20"/>
        </w:rPr>
        <w:t>area</w:t>
      </w:r>
      <w:proofErr w:type="spellEnd"/>
      <w:r w:rsidRPr="00070D1D">
        <w:rPr>
          <w:sz w:val="20"/>
        </w:rPr>
        <w:t xml:space="preserve"> die lager is dan die van je laagste standaard)</w:t>
      </w:r>
      <w:r w:rsidR="00152A00" w:rsidRPr="00070D1D">
        <w:rPr>
          <w:sz w:val="20"/>
        </w:rPr>
        <w:t>.</w:t>
      </w:r>
    </w:p>
    <w:p w:rsidR="00152A00" w:rsidRPr="00070D1D" w:rsidRDefault="00152A00" w:rsidP="00152A00">
      <w:pPr>
        <w:pStyle w:val="Lijstalinea"/>
        <w:rPr>
          <w:sz w:val="20"/>
        </w:rPr>
      </w:pPr>
      <w:r w:rsidRPr="00070D1D">
        <w:rPr>
          <w:sz w:val="20"/>
        </w:rPr>
        <w:t xml:space="preserve">Neem ook een </w:t>
      </w:r>
      <w:r w:rsidRPr="00070D1D">
        <w:rPr>
          <w:b/>
          <w:sz w:val="20"/>
        </w:rPr>
        <w:t>nul</w:t>
      </w:r>
      <w:r w:rsidRPr="00070D1D">
        <w:rPr>
          <w:sz w:val="20"/>
        </w:rPr>
        <w:t xml:space="preserve"> mee (demiwater in geval van stalen in demiwater/oppervlaktewater/</w:t>
      </w:r>
      <w:proofErr w:type="spellStart"/>
      <w:r w:rsidRPr="00070D1D">
        <w:rPr>
          <w:sz w:val="20"/>
        </w:rPr>
        <w:t>wastewater</w:t>
      </w:r>
      <w:proofErr w:type="spellEnd"/>
      <w:r w:rsidRPr="00070D1D">
        <w:rPr>
          <w:sz w:val="20"/>
        </w:rPr>
        <w:t xml:space="preserve">, </w:t>
      </w:r>
      <w:proofErr w:type="spellStart"/>
      <w:r w:rsidRPr="00070D1D">
        <w:rPr>
          <w:sz w:val="20"/>
        </w:rPr>
        <w:t>milliQ</w:t>
      </w:r>
      <w:proofErr w:type="spellEnd"/>
      <w:r w:rsidRPr="00070D1D">
        <w:rPr>
          <w:sz w:val="20"/>
        </w:rPr>
        <w:t xml:space="preserve"> in geval van stalen in </w:t>
      </w:r>
      <w:proofErr w:type="spellStart"/>
      <w:r w:rsidRPr="00070D1D">
        <w:rPr>
          <w:sz w:val="20"/>
        </w:rPr>
        <w:t>milliQ</w:t>
      </w:r>
      <w:proofErr w:type="spellEnd"/>
      <w:r w:rsidRPr="00070D1D">
        <w:rPr>
          <w:sz w:val="20"/>
        </w:rPr>
        <w:t>)</w:t>
      </w:r>
      <w:r w:rsidR="00070D1D">
        <w:rPr>
          <w:sz w:val="20"/>
        </w:rPr>
        <w:t xml:space="preserve">, de nul zal ook een oppervlakte geven, dit punt kan je meenemen in je </w:t>
      </w:r>
      <w:proofErr w:type="spellStart"/>
      <w:r w:rsidR="00070D1D">
        <w:rPr>
          <w:sz w:val="20"/>
        </w:rPr>
        <w:t>calibratiecurve</w:t>
      </w:r>
      <w:proofErr w:type="spellEnd"/>
      <w:r w:rsidRPr="00070D1D">
        <w:rPr>
          <w:sz w:val="20"/>
        </w:rPr>
        <w:t>.</w:t>
      </w:r>
    </w:p>
    <w:p w:rsidR="00152A00" w:rsidRPr="00070D1D" w:rsidRDefault="00152A00" w:rsidP="00152A00">
      <w:pPr>
        <w:pStyle w:val="Lijstalinea"/>
        <w:rPr>
          <w:sz w:val="20"/>
        </w:rPr>
      </w:pPr>
      <w:r w:rsidRPr="00070D1D">
        <w:rPr>
          <w:sz w:val="20"/>
        </w:rPr>
        <w:t>De calibratiereeks maak je best aan in ‘</w:t>
      </w:r>
      <w:r w:rsidRPr="00070D1D">
        <w:rPr>
          <w:b/>
          <w:sz w:val="20"/>
        </w:rPr>
        <w:t>gebakken glaswerk</w:t>
      </w:r>
      <w:r w:rsidRPr="00070D1D">
        <w:rPr>
          <w:sz w:val="20"/>
        </w:rPr>
        <w:t xml:space="preserve">’: glaswerk bij 500°C voor 8h in de moffeloven (let op: het glas/aluminiumfolie mag de </w:t>
      </w:r>
      <w:r w:rsidRPr="00070D1D">
        <w:rPr>
          <w:b/>
          <w:sz w:val="20"/>
        </w:rPr>
        <w:t>warmte-elementen</w:t>
      </w:r>
      <w:r w:rsidRPr="00070D1D">
        <w:rPr>
          <w:sz w:val="20"/>
        </w:rPr>
        <w:t xml:space="preserve"> in de oven aan de zijkant </w:t>
      </w:r>
      <w:r w:rsidRPr="00070D1D">
        <w:rPr>
          <w:b/>
          <w:sz w:val="20"/>
        </w:rPr>
        <w:t>niet raken</w:t>
      </w:r>
      <w:r w:rsidRPr="00070D1D">
        <w:rPr>
          <w:sz w:val="20"/>
        </w:rPr>
        <w:t>!)</w:t>
      </w:r>
      <w:r w:rsidR="00B020E4" w:rsidRPr="00070D1D">
        <w:rPr>
          <w:sz w:val="20"/>
        </w:rPr>
        <w:t>.</w:t>
      </w:r>
    </w:p>
    <w:p w:rsidR="00152A00" w:rsidRPr="00070D1D" w:rsidRDefault="00152A00" w:rsidP="00152A00">
      <w:pPr>
        <w:pStyle w:val="Lijstalinea"/>
        <w:rPr>
          <w:sz w:val="20"/>
        </w:rPr>
      </w:pPr>
      <w:r w:rsidRPr="00070D1D">
        <w:rPr>
          <w:sz w:val="20"/>
        </w:rPr>
        <w:t xml:space="preserve">De </w:t>
      </w:r>
      <w:r w:rsidRPr="00070D1D">
        <w:rPr>
          <w:b/>
          <w:sz w:val="20"/>
        </w:rPr>
        <w:t>verdunningen</w:t>
      </w:r>
      <w:r w:rsidRPr="00070D1D">
        <w:rPr>
          <w:sz w:val="20"/>
        </w:rPr>
        <w:t xml:space="preserve"> van de calibratiereeks kan je </w:t>
      </w:r>
      <w:r w:rsidRPr="00070D1D">
        <w:rPr>
          <w:b/>
          <w:sz w:val="20"/>
        </w:rPr>
        <w:t>niet bewaren</w:t>
      </w:r>
      <w:r w:rsidRPr="00070D1D">
        <w:rPr>
          <w:sz w:val="20"/>
        </w:rPr>
        <w:t>, enkel de hoogste standaard kan je behouden in de koelkast.</w:t>
      </w:r>
    </w:p>
    <w:p w:rsidR="00152A00" w:rsidRPr="00070D1D" w:rsidRDefault="00152A00" w:rsidP="00152A00">
      <w:pPr>
        <w:pStyle w:val="Lijstalinea"/>
        <w:rPr>
          <w:sz w:val="20"/>
        </w:rPr>
      </w:pPr>
      <w:r w:rsidRPr="00070D1D">
        <w:rPr>
          <w:sz w:val="20"/>
        </w:rPr>
        <w:t xml:space="preserve">Voor aanmaken van stock TOC/IC standaard: zie handleiding </w:t>
      </w:r>
      <w:proofErr w:type="spellStart"/>
      <w:r w:rsidRPr="00070D1D">
        <w:rPr>
          <w:sz w:val="20"/>
        </w:rPr>
        <w:t>Shimadzu</w:t>
      </w:r>
      <w:proofErr w:type="spellEnd"/>
      <w:r w:rsidRPr="00070D1D">
        <w:rPr>
          <w:sz w:val="20"/>
        </w:rPr>
        <w:t xml:space="preserve"> TOC-5000</w:t>
      </w:r>
      <w:r w:rsidR="00263582">
        <w:rPr>
          <w:sz w:val="20"/>
        </w:rPr>
        <w:t xml:space="preserve"> </w:t>
      </w:r>
      <w:proofErr w:type="spellStart"/>
      <w:r w:rsidR="00263582">
        <w:rPr>
          <w:sz w:val="20"/>
        </w:rPr>
        <w:t>blz</w:t>
      </w:r>
      <w:proofErr w:type="spellEnd"/>
      <w:r w:rsidR="00263582">
        <w:rPr>
          <w:sz w:val="20"/>
        </w:rPr>
        <w:t xml:space="preserve"> 51/52 in lab 1, kast E6.</w:t>
      </w:r>
    </w:p>
    <w:p w:rsidR="00152A00" w:rsidRPr="00070D1D" w:rsidRDefault="00B020E4" w:rsidP="00B020E4">
      <w:pPr>
        <w:pStyle w:val="Lijstalinea"/>
        <w:numPr>
          <w:ilvl w:val="0"/>
          <w:numId w:val="1"/>
        </w:numPr>
        <w:rPr>
          <w:sz w:val="20"/>
        </w:rPr>
      </w:pPr>
      <w:r w:rsidRPr="00070D1D">
        <w:rPr>
          <w:sz w:val="20"/>
        </w:rPr>
        <w:t xml:space="preserve">Op display: naar </w:t>
      </w:r>
      <w:r w:rsidRPr="00070D1D">
        <w:rPr>
          <w:b/>
          <w:sz w:val="20"/>
        </w:rPr>
        <w:t>nr. 3</w:t>
      </w:r>
      <w:r w:rsidRPr="00070D1D">
        <w:rPr>
          <w:sz w:val="20"/>
        </w:rPr>
        <w:t xml:space="preserve"> gaan (</w:t>
      </w:r>
      <w:r w:rsidRPr="00070D1D">
        <w:rPr>
          <w:b/>
          <w:sz w:val="20"/>
        </w:rPr>
        <w:t xml:space="preserve">General </w:t>
      </w:r>
      <w:proofErr w:type="spellStart"/>
      <w:r w:rsidRPr="00070D1D">
        <w:rPr>
          <w:b/>
          <w:sz w:val="20"/>
        </w:rPr>
        <w:t>conditions</w:t>
      </w:r>
      <w:proofErr w:type="spellEnd"/>
      <w:r w:rsidRPr="00070D1D">
        <w:rPr>
          <w:sz w:val="20"/>
        </w:rPr>
        <w:t xml:space="preserve">) – enter, en </w:t>
      </w:r>
      <w:r w:rsidRPr="00070D1D">
        <w:rPr>
          <w:b/>
          <w:sz w:val="20"/>
        </w:rPr>
        <w:t>controleer</w:t>
      </w:r>
      <w:r w:rsidRPr="00070D1D">
        <w:rPr>
          <w:sz w:val="20"/>
        </w:rPr>
        <w:t>:</w:t>
      </w:r>
    </w:p>
    <w:p w:rsidR="00B020E4" w:rsidRPr="00070D1D" w:rsidRDefault="00B020E4" w:rsidP="00B020E4">
      <w:pPr>
        <w:pStyle w:val="Lijstalinea"/>
        <w:ind w:left="1416"/>
        <w:rPr>
          <w:sz w:val="20"/>
          <w:lang w:val="en-US"/>
        </w:rPr>
      </w:pPr>
      <w:r w:rsidRPr="00070D1D">
        <w:rPr>
          <w:sz w:val="20"/>
          <w:lang w:val="fr-BE"/>
        </w:rPr>
        <w:t xml:space="preserve">TC </w:t>
      </w:r>
      <w:proofErr w:type="spellStart"/>
      <w:r w:rsidRPr="00070D1D">
        <w:rPr>
          <w:sz w:val="20"/>
          <w:lang w:val="fr-BE"/>
        </w:rPr>
        <w:t>catalyst</w:t>
      </w:r>
      <w:proofErr w:type="spellEnd"/>
      <w:r w:rsidRPr="00070D1D">
        <w:rPr>
          <w:sz w:val="20"/>
          <w:lang w:val="fr-BE"/>
        </w:rPr>
        <w:t xml:space="preserve"> = 1</w:t>
      </w:r>
      <w:r w:rsidRPr="00070D1D">
        <w:rPr>
          <w:sz w:val="20"/>
          <w:lang w:val="fr-BE"/>
        </w:rPr>
        <w:tab/>
      </w:r>
      <w:r w:rsidRPr="00070D1D">
        <w:rPr>
          <w:sz w:val="20"/>
          <w:lang w:val="fr-BE"/>
        </w:rPr>
        <w:tab/>
      </w:r>
      <w:r w:rsidRPr="00070D1D">
        <w:rPr>
          <w:sz w:val="20"/>
          <w:lang w:val="fr-BE"/>
        </w:rPr>
        <w:tab/>
      </w:r>
      <w:r w:rsidRPr="00070D1D">
        <w:rPr>
          <w:sz w:val="20"/>
          <w:lang w:val="fr-BE"/>
        </w:rPr>
        <w:tab/>
      </w:r>
      <w:proofErr w:type="spellStart"/>
      <w:r w:rsidRPr="00070D1D">
        <w:rPr>
          <w:sz w:val="20"/>
          <w:lang w:val="fr-BE"/>
        </w:rPr>
        <w:t>autoregen</w:t>
      </w:r>
      <w:proofErr w:type="spellEnd"/>
      <w:r w:rsidRPr="00070D1D">
        <w:rPr>
          <w:sz w:val="20"/>
          <w:lang w:val="fr-BE"/>
        </w:rPr>
        <w:t xml:space="preserve"> IC sol. </w:t>
      </w:r>
      <w:r w:rsidRPr="00070D1D">
        <w:rPr>
          <w:sz w:val="20"/>
          <w:lang w:val="en-US"/>
        </w:rPr>
        <w:t>= 1 (on)</w:t>
      </w:r>
    </w:p>
    <w:p w:rsidR="00B020E4" w:rsidRPr="00070D1D" w:rsidRDefault="00B020E4" w:rsidP="00B020E4">
      <w:pPr>
        <w:pStyle w:val="Lijstalinea"/>
        <w:ind w:left="1416"/>
        <w:rPr>
          <w:sz w:val="20"/>
          <w:lang w:val="en-US"/>
        </w:rPr>
      </w:pPr>
      <w:r w:rsidRPr="00070D1D">
        <w:rPr>
          <w:sz w:val="20"/>
          <w:lang w:val="en-US"/>
        </w:rPr>
        <w:t>syringe size = 1</w:t>
      </w:r>
      <w:r w:rsidRPr="00070D1D">
        <w:rPr>
          <w:sz w:val="20"/>
          <w:lang w:val="en-US"/>
        </w:rPr>
        <w:tab/>
      </w:r>
      <w:r w:rsidRPr="00070D1D">
        <w:rPr>
          <w:sz w:val="20"/>
          <w:lang w:val="en-US"/>
        </w:rPr>
        <w:tab/>
      </w:r>
      <w:r w:rsidRPr="00070D1D">
        <w:rPr>
          <w:sz w:val="20"/>
          <w:lang w:val="en-US"/>
        </w:rPr>
        <w:tab/>
      </w:r>
      <w:r w:rsidRPr="00070D1D">
        <w:rPr>
          <w:sz w:val="20"/>
          <w:lang w:val="en-US"/>
        </w:rPr>
        <w:tab/>
        <w:t>auto printout = 3 (off)</w:t>
      </w:r>
    </w:p>
    <w:p w:rsidR="00B020E4" w:rsidRPr="00070D1D" w:rsidRDefault="00B020E4" w:rsidP="00B020E4">
      <w:pPr>
        <w:pStyle w:val="Lijstalinea"/>
        <w:ind w:left="1416"/>
        <w:rPr>
          <w:sz w:val="20"/>
          <w:lang w:val="en-US"/>
        </w:rPr>
      </w:pPr>
      <w:r w:rsidRPr="00070D1D">
        <w:rPr>
          <w:sz w:val="20"/>
          <w:lang w:val="en-US"/>
        </w:rPr>
        <w:t>nr. washes = 4</w:t>
      </w:r>
      <w:r w:rsidRPr="00070D1D">
        <w:rPr>
          <w:sz w:val="20"/>
          <w:lang w:val="en-US"/>
        </w:rPr>
        <w:tab/>
      </w:r>
      <w:r w:rsidRPr="00070D1D">
        <w:rPr>
          <w:sz w:val="20"/>
          <w:lang w:val="en-US"/>
        </w:rPr>
        <w:tab/>
      </w:r>
      <w:r w:rsidRPr="00070D1D">
        <w:rPr>
          <w:sz w:val="20"/>
          <w:lang w:val="en-US"/>
        </w:rPr>
        <w:tab/>
      </w:r>
      <w:r w:rsidRPr="00070D1D">
        <w:rPr>
          <w:sz w:val="20"/>
          <w:lang w:val="en-US"/>
        </w:rPr>
        <w:tab/>
        <w:t>TC furnace = 1 (on)</w:t>
      </w:r>
    </w:p>
    <w:p w:rsidR="00B020E4" w:rsidRPr="00070D1D" w:rsidRDefault="00B020E4" w:rsidP="00B020E4">
      <w:pPr>
        <w:pStyle w:val="Lijstalinea"/>
        <w:ind w:left="1416"/>
        <w:rPr>
          <w:sz w:val="20"/>
          <w:lang w:val="en-US"/>
        </w:rPr>
      </w:pPr>
      <w:r w:rsidRPr="00070D1D">
        <w:rPr>
          <w:sz w:val="20"/>
          <w:lang w:val="en-US"/>
        </w:rPr>
        <w:t>unit = 1 (</w:t>
      </w:r>
      <w:proofErr w:type="spellStart"/>
      <w:r w:rsidRPr="00070D1D">
        <w:rPr>
          <w:sz w:val="20"/>
          <w:lang w:val="en-US"/>
        </w:rPr>
        <w:t>ppm</w:t>
      </w:r>
      <w:proofErr w:type="spellEnd"/>
      <w:r w:rsidRPr="00070D1D">
        <w:rPr>
          <w:sz w:val="20"/>
          <w:lang w:val="en-US"/>
        </w:rPr>
        <w:t xml:space="preserve"> = mg/L)</w:t>
      </w:r>
      <w:r w:rsidRPr="00070D1D">
        <w:rPr>
          <w:sz w:val="20"/>
          <w:lang w:val="en-US"/>
        </w:rPr>
        <w:tab/>
      </w:r>
      <w:r w:rsidRPr="00070D1D">
        <w:rPr>
          <w:sz w:val="20"/>
          <w:lang w:val="en-US"/>
        </w:rPr>
        <w:tab/>
      </w:r>
      <w:r w:rsidRPr="00070D1D">
        <w:rPr>
          <w:sz w:val="20"/>
          <w:lang w:val="en-US"/>
        </w:rPr>
        <w:tab/>
        <w:t>buzzer = 1 (on)</w:t>
      </w:r>
    </w:p>
    <w:p w:rsidR="00B020E4" w:rsidRPr="00070D1D" w:rsidRDefault="00B020E4" w:rsidP="00B020E4">
      <w:pPr>
        <w:pStyle w:val="Lijstalinea"/>
        <w:ind w:left="1416"/>
        <w:rPr>
          <w:sz w:val="20"/>
          <w:lang w:val="en-US"/>
        </w:rPr>
      </w:pPr>
      <w:proofErr w:type="spellStart"/>
      <w:r w:rsidRPr="00070D1D">
        <w:rPr>
          <w:sz w:val="20"/>
          <w:lang w:val="en-US"/>
        </w:rPr>
        <w:t>autorange</w:t>
      </w:r>
      <w:proofErr w:type="spellEnd"/>
      <w:r w:rsidRPr="00070D1D">
        <w:rPr>
          <w:sz w:val="20"/>
          <w:lang w:val="en-US"/>
        </w:rPr>
        <w:t xml:space="preserve"> injection volume = 2 (off!)</w:t>
      </w:r>
      <w:r w:rsidRPr="00070D1D">
        <w:rPr>
          <w:sz w:val="20"/>
          <w:lang w:val="en-US"/>
        </w:rPr>
        <w:tab/>
      </w:r>
      <w:proofErr w:type="spellStart"/>
      <w:r w:rsidRPr="00070D1D">
        <w:rPr>
          <w:sz w:val="20"/>
          <w:lang w:val="en-US"/>
        </w:rPr>
        <w:t>injecton</w:t>
      </w:r>
      <w:proofErr w:type="spellEnd"/>
      <w:r w:rsidRPr="00070D1D">
        <w:rPr>
          <w:sz w:val="20"/>
          <w:lang w:val="en-US"/>
        </w:rPr>
        <w:t xml:space="preserve"> speed = 1</w:t>
      </w:r>
    </w:p>
    <w:p w:rsidR="00B020E4" w:rsidRPr="00070D1D" w:rsidRDefault="00B020E4" w:rsidP="00B020E4">
      <w:pPr>
        <w:pStyle w:val="Lijstalinea"/>
        <w:rPr>
          <w:sz w:val="20"/>
        </w:rPr>
      </w:pPr>
      <w:r w:rsidRPr="00070D1D">
        <w:rPr>
          <w:sz w:val="20"/>
        </w:rPr>
        <w:tab/>
      </w:r>
      <w:r w:rsidRPr="00070D1D">
        <w:rPr>
          <w:sz w:val="20"/>
        </w:rPr>
        <w:tab/>
      </w:r>
      <w:r w:rsidRPr="00070D1D">
        <w:rPr>
          <w:sz w:val="20"/>
        </w:rPr>
        <w:tab/>
      </w:r>
      <w:r w:rsidRPr="00070D1D">
        <w:rPr>
          <w:sz w:val="20"/>
        </w:rPr>
        <w:tab/>
      </w:r>
      <w:r w:rsidRPr="00070D1D">
        <w:rPr>
          <w:sz w:val="20"/>
        </w:rPr>
        <w:tab/>
      </w:r>
      <w:r w:rsidRPr="00070D1D">
        <w:rPr>
          <w:sz w:val="20"/>
        </w:rPr>
        <w:tab/>
        <w:t>syringe washes = 1</w:t>
      </w:r>
    </w:p>
    <w:p w:rsidR="00B020E4" w:rsidRPr="00070D1D" w:rsidRDefault="00B020E4" w:rsidP="00B020E4">
      <w:pPr>
        <w:pStyle w:val="Lijstalinea"/>
        <w:rPr>
          <w:sz w:val="20"/>
        </w:rPr>
      </w:pPr>
      <w:r w:rsidRPr="00070D1D">
        <w:rPr>
          <w:sz w:val="20"/>
        </w:rPr>
        <w:t xml:space="preserve">Terug naar </w:t>
      </w:r>
      <w:proofErr w:type="spellStart"/>
      <w:r w:rsidRPr="00070D1D">
        <w:rPr>
          <w:b/>
          <w:sz w:val="20"/>
        </w:rPr>
        <w:t>Main</w:t>
      </w:r>
      <w:proofErr w:type="spellEnd"/>
      <w:r w:rsidRPr="00070D1D">
        <w:rPr>
          <w:b/>
          <w:sz w:val="20"/>
        </w:rPr>
        <w:t xml:space="preserve"> menu</w:t>
      </w:r>
      <w:r w:rsidRPr="00070D1D">
        <w:rPr>
          <w:sz w:val="20"/>
        </w:rPr>
        <w:t xml:space="preserve"> (</w:t>
      </w:r>
      <w:r w:rsidRPr="00070D1D">
        <w:rPr>
          <w:b/>
          <w:sz w:val="20"/>
        </w:rPr>
        <w:t>F2</w:t>
      </w:r>
      <w:r w:rsidRPr="00070D1D">
        <w:rPr>
          <w:sz w:val="20"/>
        </w:rPr>
        <w:t xml:space="preserve">) – naar </w:t>
      </w:r>
      <w:r w:rsidRPr="00070D1D">
        <w:rPr>
          <w:b/>
          <w:sz w:val="20"/>
        </w:rPr>
        <w:t>nr. 4</w:t>
      </w:r>
      <w:r w:rsidRPr="00070D1D">
        <w:rPr>
          <w:sz w:val="20"/>
        </w:rPr>
        <w:t xml:space="preserve"> gaan (</w:t>
      </w:r>
      <w:proofErr w:type="spellStart"/>
      <w:r w:rsidRPr="00070D1D">
        <w:rPr>
          <w:b/>
          <w:sz w:val="20"/>
        </w:rPr>
        <w:t>Calibration</w:t>
      </w:r>
      <w:proofErr w:type="spellEnd"/>
      <w:r w:rsidRPr="00070D1D">
        <w:rPr>
          <w:b/>
          <w:sz w:val="20"/>
        </w:rPr>
        <w:t xml:space="preserve"> curve file list</w:t>
      </w:r>
      <w:r w:rsidRPr="00070D1D">
        <w:rPr>
          <w:sz w:val="20"/>
        </w:rPr>
        <w:t>) – enter</w:t>
      </w:r>
    </w:p>
    <w:p w:rsidR="00B020E4" w:rsidRPr="00070D1D" w:rsidRDefault="00B020E4" w:rsidP="00B020E4">
      <w:pPr>
        <w:pStyle w:val="Lijstalinea"/>
        <w:rPr>
          <w:sz w:val="20"/>
        </w:rPr>
      </w:pPr>
      <w:r w:rsidRPr="00070D1D">
        <w:rPr>
          <w:sz w:val="20"/>
        </w:rPr>
        <w:t xml:space="preserve">Dit bevat de eerdere </w:t>
      </w:r>
      <w:proofErr w:type="spellStart"/>
      <w:r w:rsidRPr="00070D1D">
        <w:rPr>
          <w:sz w:val="20"/>
        </w:rPr>
        <w:t>calibratiereeksen</w:t>
      </w:r>
      <w:proofErr w:type="spellEnd"/>
      <w:r w:rsidRPr="00070D1D">
        <w:rPr>
          <w:sz w:val="20"/>
        </w:rPr>
        <w:t xml:space="preserve"> die opgeslagen zijn in het geheugen, je moet er </w:t>
      </w:r>
      <w:proofErr w:type="spellStart"/>
      <w:r w:rsidRPr="00070D1D">
        <w:rPr>
          <w:sz w:val="20"/>
        </w:rPr>
        <w:t>ééntje</w:t>
      </w:r>
      <w:proofErr w:type="spellEnd"/>
      <w:r w:rsidRPr="00070D1D">
        <w:rPr>
          <w:sz w:val="20"/>
        </w:rPr>
        <w:t xml:space="preserve"> kiezen die qua </w:t>
      </w:r>
      <w:r w:rsidR="00F44460" w:rsidRPr="00070D1D">
        <w:rPr>
          <w:sz w:val="20"/>
        </w:rPr>
        <w:t xml:space="preserve">meting (TC of IC) </w:t>
      </w:r>
      <w:r w:rsidRPr="00070D1D">
        <w:rPr>
          <w:sz w:val="20"/>
        </w:rPr>
        <w:t>concentratie overeenkomt met je stalen. Onthoud dit nummer.</w:t>
      </w:r>
    </w:p>
    <w:p w:rsidR="00B020E4" w:rsidRPr="00070D1D" w:rsidRDefault="00B020E4" w:rsidP="00B020E4">
      <w:pPr>
        <w:pStyle w:val="Lijstalinea"/>
        <w:rPr>
          <w:sz w:val="20"/>
        </w:rPr>
      </w:pPr>
      <w:r w:rsidRPr="00070D1D">
        <w:rPr>
          <w:sz w:val="20"/>
        </w:rPr>
        <w:t xml:space="preserve">Terug naar </w:t>
      </w:r>
      <w:proofErr w:type="spellStart"/>
      <w:r w:rsidRPr="00070D1D">
        <w:rPr>
          <w:b/>
          <w:sz w:val="20"/>
        </w:rPr>
        <w:t>Main</w:t>
      </w:r>
      <w:proofErr w:type="spellEnd"/>
      <w:r w:rsidRPr="00070D1D">
        <w:rPr>
          <w:b/>
          <w:sz w:val="20"/>
        </w:rPr>
        <w:t xml:space="preserve"> menu</w:t>
      </w:r>
      <w:r w:rsidRPr="00070D1D">
        <w:rPr>
          <w:sz w:val="20"/>
        </w:rPr>
        <w:t xml:space="preserve"> (</w:t>
      </w:r>
      <w:r w:rsidRPr="00070D1D">
        <w:rPr>
          <w:b/>
          <w:sz w:val="20"/>
        </w:rPr>
        <w:t>F2</w:t>
      </w:r>
      <w:r w:rsidRPr="00070D1D">
        <w:rPr>
          <w:sz w:val="20"/>
        </w:rPr>
        <w:t xml:space="preserve">) – naar </w:t>
      </w:r>
      <w:r w:rsidRPr="00070D1D">
        <w:rPr>
          <w:b/>
          <w:sz w:val="20"/>
        </w:rPr>
        <w:t>nr. 8</w:t>
      </w:r>
      <w:r w:rsidRPr="00070D1D">
        <w:rPr>
          <w:sz w:val="20"/>
        </w:rPr>
        <w:t xml:space="preserve"> gaan (</w:t>
      </w:r>
      <w:proofErr w:type="spellStart"/>
      <w:r w:rsidRPr="00070D1D">
        <w:rPr>
          <w:b/>
          <w:sz w:val="20"/>
        </w:rPr>
        <w:t>Maintenance</w:t>
      </w:r>
      <w:proofErr w:type="spellEnd"/>
      <w:r w:rsidRPr="00070D1D">
        <w:rPr>
          <w:sz w:val="20"/>
        </w:rPr>
        <w:t>) – enter</w:t>
      </w:r>
      <w:r w:rsidR="00F44460" w:rsidRPr="00070D1D">
        <w:rPr>
          <w:sz w:val="20"/>
        </w:rPr>
        <w:t xml:space="preserve"> – </w:t>
      </w:r>
      <w:proofErr w:type="spellStart"/>
      <w:r w:rsidR="00F44460" w:rsidRPr="00070D1D">
        <w:rPr>
          <w:b/>
          <w:sz w:val="20"/>
        </w:rPr>
        <w:t>Mechanical</w:t>
      </w:r>
      <w:proofErr w:type="spellEnd"/>
      <w:r w:rsidR="00F44460" w:rsidRPr="00070D1D">
        <w:rPr>
          <w:b/>
          <w:sz w:val="20"/>
        </w:rPr>
        <w:t xml:space="preserve"> check</w:t>
      </w:r>
      <w:r w:rsidR="00F44460" w:rsidRPr="00070D1D">
        <w:rPr>
          <w:sz w:val="20"/>
        </w:rPr>
        <w:t xml:space="preserve"> – enter</w:t>
      </w:r>
    </w:p>
    <w:p w:rsidR="00B020E4" w:rsidRPr="00070D1D" w:rsidRDefault="00F44460" w:rsidP="00B020E4">
      <w:pPr>
        <w:pStyle w:val="Lijstalinea"/>
        <w:rPr>
          <w:sz w:val="20"/>
        </w:rPr>
      </w:pPr>
      <w:r w:rsidRPr="00070D1D">
        <w:rPr>
          <w:sz w:val="20"/>
        </w:rPr>
        <w:t xml:space="preserve">Noot: </w:t>
      </w:r>
      <w:r w:rsidR="00B020E4" w:rsidRPr="00070D1D">
        <w:rPr>
          <w:sz w:val="20"/>
        </w:rPr>
        <w:t xml:space="preserve">Dit menu is handig in geval van </w:t>
      </w:r>
      <w:r w:rsidR="00B020E4" w:rsidRPr="00070D1D">
        <w:rPr>
          <w:b/>
          <w:sz w:val="20"/>
        </w:rPr>
        <w:t>problemen</w:t>
      </w:r>
      <w:r w:rsidR="00B020E4" w:rsidRPr="00070D1D">
        <w:rPr>
          <w:sz w:val="20"/>
        </w:rPr>
        <w:t xml:space="preserve">. Indien je vreemde waarden/pieken bekomt is dit in de meeste gevallen te wijten aan </w:t>
      </w:r>
      <w:r w:rsidR="00B020E4" w:rsidRPr="00070D1D">
        <w:rPr>
          <w:b/>
          <w:sz w:val="20"/>
        </w:rPr>
        <w:t>lucht</w:t>
      </w:r>
      <w:r w:rsidR="00B020E4" w:rsidRPr="00070D1D">
        <w:rPr>
          <w:sz w:val="20"/>
        </w:rPr>
        <w:t xml:space="preserve"> in het systeem/injectiespuit. Dit kan je in veel gevallen verhelpen </w:t>
      </w:r>
      <w:r w:rsidRPr="00070D1D">
        <w:rPr>
          <w:sz w:val="20"/>
        </w:rPr>
        <w:t>via dit menu, waarin de display overeenstemt met de knoppen van het toetsenbord.</w:t>
      </w:r>
    </w:p>
    <w:p w:rsidR="00F44460" w:rsidRPr="00070D1D" w:rsidRDefault="00F44460" w:rsidP="00B020E4">
      <w:pPr>
        <w:pStyle w:val="Lijstalinea"/>
        <w:rPr>
          <w:sz w:val="20"/>
        </w:rPr>
      </w:pPr>
      <w:r w:rsidRPr="00070D1D">
        <w:rPr>
          <w:b/>
          <w:sz w:val="20"/>
        </w:rPr>
        <w:t>Check</w:t>
      </w:r>
      <w:r w:rsidRPr="00070D1D">
        <w:rPr>
          <w:sz w:val="20"/>
        </w:rPr>
        <w:t xml:space="preserve"> voor je begint met meten altijd of er </w:t>
      </w:r>
      <w:r w:rsidRPr="00070D1D">
        <w:rPr>
          <w:b/>
          <w:sz w:val="20"/>
        </w:rPr>
        <w:t>geen</w:t>
      </w:r>
      <w:r w:rsidRPr="00070D1D">
        <w:rPr>
          <w:sz w:val="20"/>
        </w:rPr>
        <w:t xml:space="preserve"> </w:t>
      </w:r>
      <w:r w:rsidRPr="00070D1D">
        <w:rPr>
          <w:b/>
          <w:sz w:val="20"/>
        </w:rPr>
        <w:t>luchtbelletje in de spuit</w:t>
      </w:r>
      <w:r w:rsidRPr="00070D1D">
        <w:rPr>
          <w:sz w:val="20"/>
        </w:rPr>
        <w:t xml:space="preserve"> zit. Om dit te checken of om het systeem te ontluchten: </w:t>
      </w:r>
      <w:r w:rsidRPr="00070D1D">
        <w:rPr>
          <w:b/>
          <w:sz w:val="20"/>
        </w:rPr>
        <w:t>up/down</w:t>
      </w:r>
      <w:r w:rsidRPr="00070D1D">
        <w:rPr>
          <w:sz w:val="20"/>
        </w:rPr>
        <w:t xml:space="preserve"> enkele malen proberen. Indien er lucht in de spuit blijft zitten: down, spuit losschroeven, handmatig spuit vol zuigen met water, terugzetten en vastschroeven.</w:t>
      </w:r>
    </w:p>
    <w:p w:rsidR="00F44460" w:rsidRPr="00070D1D" w:rsidRDefault="00F44460" w:rsidP="00B020E4">
      <w:pPr>
        <w:pStyle w:val="Lijstalinea"/>
        <w:rPr>
          <w:sz w:val="20"/>
        </w:rPr>
      </w:pPr>
      <w:r w:rsidRPr="00070D1D">
        <w:rPr>
          <w:sz w:val="20"/>
        </w:rPr>
        <w:t xml:space="preserve">Terug naar </w:t>
      </w:r>
      <w:proofErr w:type="spellStart"/>
      <w:r w:rsidRPr="00070D1D">
        <w:rPr>
          <w:b/>
          <w:sz w:val="20"/>
        </w:rPr>
        <w:t>Main</w:t>
      </w:r>
      <w:proofErr w:type="spellEnd"/>
      <w:r w:rsidRPr="00070D1D">
        <w:rPr>
          <w:b/>
          <w:sz w:val="20"/>
        </w:rPr>
        <w:t xml:space="preserve"> menu</w:t>
      </w:r>
      <w:r w:rsidRPr="00070D1D">
        <w:rPr>
          <w:sz w:val="20"/>
        </w:rPr>
        <w:t xml:space="preserve"> (</w:t>
      </w:r>
      <w:r w:rsidRPr="00070D1D">
        <w:rPr>
          <w:b/>
          <w:sz w:val="20"/>
        </w:rPr>
        <w:t>F2</w:t>
      </w:r>
      <w:r w:rsidRPr="00070D1D">
        <w:rPr>
          <w:sz w:val="20"/>
        </w:rPr>
        <w:t xml:space="preserve">) – naar </w:t>
      </w:r>
      <w:r w:rsidRPr="00070D1D">
        <w:rPr>
          <w:b/>
          <w:sz w:val="20"/>
        </w:rPr>
        <w:t>nr. 2</w:t>
      </w:r>
      <w:r w:rsidRPr="00070D1D">
        <w:rPr>
          <w:sz w:val="20"/>
        </w:rPr>
        <w:t xml:space="preserve"> gaan (</w:t>
      </w:r>
      <w:r w:rsidRPr="00070D1D">
        <w:rPr>
          <w:b/>
          <w:sz w:val="20"/>
        </w:rPr>
        <w:t xml:space="preserve">Sample </w:t>
      </w:r>
      <w:proofErr w:type="spellStart"/>
      <w:r w:rsidRPr="00070D1D">
        <w:rPr>
          <w:b/>
          <w:sz w:val="20"/>
        </w:rPr>
        <w:t>measurement</w:t>
      </w:r>
      <w:proofErr w:type="spellEnd"/>
      <w:r w:rsidRPr="00070D1D">
        <w:rPr>
          <w:sz w:val="20"/>
        </w:rPr>
        <w:t>)</w:t>
      </w:r>
    </w:p>
    <w:p w:rsidR="00F44460" w:rsidRPr="00070D1D" w:rsidRDefault="00F44460" w:rsidP="00B020E4">
      <w:pPr>
        <w:pStyle w:val="Lijstalinea"/>
        <w:rPr>
          <w:sz w:val="20"/>
        </w:rPr>
      </w:pPr>
      <w:r w:rsidRPr="00070D1D">
        <w:rPr>
          <w:b/>
          <w:sz w:val="20"/>
        </w:rPr>
        <w:t xml:space="preserve">Calibratiereeks </w:t>
      </w:r>
      <w:r w:rsidR="0072163B" w:rsidRPr="00070D1D">
        <w:rPr>
          <w:b/>
          <w:sz w:val="20"/>
        </w:rPr>
        <w:t>invullen</w:t>
      </w:r>
      <w:r w:rsidRPr="00070D1D">
        <w:rPr>
          <w:sz w:val="20"/>
        </w:rPr>
        <w:t xml:space="preserve"> (het nummertje dat je </w:t>
      </w:r>
      <w:r w:rsidR="0072163B" w:rsidRPr="00070D1D">
        <w:rPr>
          <w:sz w:val="20"/>
        </w:rPr>
        <w:t>hierboven onthouden hebt). In geval je enkel TC wil meten</w:t>
      </w:r>
      <w:r w:rsidR="00070D1D" w:rsidRPr="00070D1D">
        <w:rPr>
          <w:sz w:val="20"/>
        </w:rPr>
        <w:t xml:space="preserve"> moet je zorgen dat er bij IC geen calibratiereeks ingevuld staat (via de CE knop).</w:t>
      </w:r>
    </w:p>
    <w:p w:rsidR="00070D1D" w:rsidRPr="00070D1D" w:rsidRDefault="00070D1D" w:rsidP="00B020E4">
      <w:pPr>
        <w:pStyle w:val="Lijstalinea"/>
        <w:rPr>
          <w:sz w:val="20"/>
        </w:rPr>
      </w:pPr>
      <w:r w:rsidRPr="00070D1D">
        <w:rPr>
          <w:sz w:val="20"/>
        </w:rPr>
        <w:t xml:space="preserve">Druk op </w:t>
      </w:r>
      <w:proofErr w:type="spellStart"/>
      <w:r w:rsidRPr="00070D1D">
        <w:rPr>
          <w:b/>
          <w:sz w:val="20"/>
        </w:rPr>
        <w:t>Next</w:t>
      </w:r>
      <w:proofErr w:type="spellEnd"/>
      <w:r w:rsidRPr="00070D1D">
        <w:rPr>
          <w:sz w:val="20"/>
        </w:rPr>
        <w:t xml:space="preserve">, kies voor </w:t>
      </w:r>
      <w:r w:rsidRPr="00070D1D">
        <w:rPr>
          <w:b/>
          <w:sz w:val="20"/>
        </w:rPr>
        <w:t>non stop mode = 2</w:t>
      </w:r>
      <w:r w:rsidRPr="00070D1D">
        <w:rPr>
          <w:sz w:val="20"/>
        </w:rPr>
        <w:t xml:space="preserve"> (</w:t>
      </w:r>
      <w:r w:rsidRPr="00070D1D">
        <w:rPr>
          <w:b/>
          <w:sz w:val="20"/>
        </w:rPr>
        <w:t>OFF!!!</w:t>
      </w:r>
      <w:r w:rsidRPr="00070D1D">
        <w:rPr>
          <w:sz w:val="20"/>
        </w:rPr>
        <w:t xml:space="preserve">, anders kan je de </w:t>
      </w:r>
      <w:proofErr w:type="spellStart"/>
      <w:r w:rsidRPr="00070D1D">
        <w:rPr>
          <w:sz w:val="20"/>
        </w:rPr>
        <w:t>area’s</w:t>
      </w:r>
      <w:proofErr w:type="spellEnd"/>
      <w:r w:rsidRPr="00070D1D">
        <w:rPr>
          <w:sz w:val="20"/>
        </w:rPr>
        <w:t xml:space="preserve"> niet opschrijven).</w:t>
      </w:r>
    </w:p>
    <w:p w:rsidR="00070D1D" w:rsidRPr="00070D1D" w:rsidRDefault="00070D1D" w:rsidP="00070D1D">
      <w:pPr>
        <w:pStyle w:val="Lijstalinea"/>
        <w:numPr>
          <w:ilvl w:val="0"/>
          <w:numId w:val="1"/>
        </w:numPr>
        <w:rPr>
          <w:sz w:val="20"/>
        </w:rPr>
      </w:pPr>
      <w:r w:rsidRPr="00070D1D">
        <w:rPr>
          <w:sz w:val="20"/>
        </w:rPr>
        <w:t xml:space="preserve">TOC </w:t>
      </w:r>
      <w:proofErr w:type="spellStart"/>
      <w:r w:rsidRPr="00070D1D">
        <w:rPr>
          <w:sz w:val="20"/>
        </w:rPr>
        <w:t>analyser</w:t>
      </w:r>
      <w:proofErr w:type="spellEnd"/>
      <w:r w:rsidRPr="00070D1D">
        <w:rPr>
          <w:sz w:val="20"/>
        </w:rPr>
        <w:t xml:space="preserve"> afzetten: </w:t>
      </w:r>
      <w:r w:rsidRPr="00070D1D">
        <w:rPr>
          <w:b/>
          <w:sz w:val="20"/>
        </w:rPr>
        <w:t>oven afzetten</w:t>
      </w:r>
      <w:r w:rsidRPr="00070D1D">
        <w:rPr>
          <w:sz w:val="20"/>
        </w:rPr>
        <w:t xml:space="preserve"> via </w:t>
      </w:r>
      <w:proofErr w:type="spellStart"/>
      <w:r w:rsidRPr="00070D1D">
        <w:rPr>
          <w:sz w:val="20"/>
        </w:rPr>
        <w:t>Main</w:t>
      </w:r>
      <w:proofErr w:type="spellEnd"/>
      <w:r w:rsidRPr="00070D1D">
        <w:rPr>
          <w:sz w:val="20"/>
        </w:rPr>
        <w:t xml:space="preserve"> menu – Nr. 3 (General </w:t>
      </w:r>
      <w:proofErr w:type="spellStart"/>
      <w:r w:rsidRPr="00070D1D">
        <w:rPr>
          <w:sz w:val="20"/>
        </w:rPr>
        <w:t>conditions</w:t>
      </w:r>
      <w:proofErr w:type="spellEnd"/>
      <w:r w:rsidRPr="00070D1D">
        <w:rPr>
          <w:sz w:val="20"/>
        </w:rPr>
        <w:t xml:space="preserve">) – enter, TC </w:t>
      </w:r>
      <w:proofErr w:type="spellStart"/>
      <w:r w:rsidRPr="00070D1D">
        <w:rPr>
          <w:sz w:val="20"/>
        </w:rPr>
        <w:t>furnace</w:t>
      </w:r>
      <w:proofErr w:type="spellEnd"/>
      <w:r w:rsidRPr="00070D1D">
        <w:rPr>
          <w:sz w:val="20"/>
        </w:rPr>
        <w:t xml:space="preserve"> = 2 (</w:t>
      </w:r>
      <w:proofErr w:type="spellStart"/>
      <w:r w:rsidRPr="00070D1D">
        <w:rPr>
          <w:sz w:val="20"/>
        </w:rPr>
        <w:t>off</w:t>
      </w:r>
      <w:proofErr w:type="spellEnd"/>
      <w:r w:rsidRPr="00070D1D">
        <w:rPr>
          <w:sz w:val="20"/>
        </w:rPr>
        <w:t>)</w:t>
      </w:r>
    </w:p>
    <w:p w:rsidR="00070D1D" w:rsidRPr="00070D1D" w:rsidRDefault="00070D1D" w:rsidP="00070D1D">
      <w:pPr>
        <w:pStyle w:val="Lijstalinea"/>
        <w:rPr>
          <w:sz w:val="20"/>
        </w:rPr>
      </w:pPr>
      <w:r w:rsidRPr="00070D1D">
        <w:rPr>
          <w:b/>
          <w:sz w:val="20"/>
        </w:rPr>
        <w:t>45 minuten wachten</w:t>
      </w:r>
      <w:r w:rsidRPr="00070D1D">
        <w:rPr>
          <w:sz w:val="20"/>
        </w:rPr>
        <w:t xml:space="preserve"> tot de oven afgekoeld is (actuele temperatuur opvolgen via </w:t>
      </w:r>
      <w:proofErr w:type="spellStart"/>
      <w:r w:rsidRPr="00070D1D">
        <w:rPr>
          <w:sz w:val="20"/>
        </w:rPr>
        <w:t>Main</w:t>
      </w:r>
      <w:proofErr w:type="spellEnd"/>
      <w:r w:rsidRPr="00070D1D">
        <w:rPr>
          <w:sz w:val="20"/>
        </w:rPr>
        <w:t xml:space="preserve"> menu – Nr. 6 (Monitor)</w:t>
      </w:r>
    </w:p>
    <w:p w:rsidR="00070D1D" w:rsidRDefault="00070D1D" w:rsidP="00070D1D">
      <w:pPr>
        <w:pStyle w:val="Lijstalinea"/>
        <w:rPr>
          <w:sz w:val="20"/>
        </w:rPr>
      </w:pPr>
      <w:r w:rsidRPr="00070D1D">
        <w:rPr>
          <w:sz w:val="20"/>
        </w:rPr>
        <w:t xml:space="preserve">Pas dan, na afkoeling, het toestel uitzetten met de </w:t>
      </w:r>
      <w:proofErr w:type="spellStart"/>
      <w:r w:rsidRPr="00070D1D">
        <w:rPr>
          <w:b/>
          <w:sz w:val="20"/>
        </w:rPr>
        <w:t>main</w:t>
      </w:r>
      <w:proofErr w:type="spellEnd"/>
      <w:r w:rsidRPr="00070D1D">
        <w:rPr>
          <w:b/>
          <w:sz w:val="20"/>
        </w:rPr>
        <w:t xml:space="preserve"> switch</w:t>
      </w:r>
      <w:r w:rsidRPr="00070D1D">
        <w:rPr>
          <w:sz w:val="20"/>
        </w:rPr>
        <w:t xml:space="preserve"> en pas daarna de </w:t>
      </w:r>
      <w:r w:rsidRPr="00070D1D">
        <w:rPr>
          <w:b/>
          <w:sz w:val="20"/>
          <w:highlight w:val="yellow"/>
          <w:u w:val="single"/>
        </w:rPr>
        <w:t>GASFLES DICHTDRAAIEN</w:t>
      </w:r>
      <w:r w:rsidRPr="00070D1D">
        <w:rPr>
          <w:sz w:val="20"/>
        </w:rPr>
        <w:t xml:space="preserve"> (niet vergeten!)</w:t>
      </w:r>
      <w:r>
        <w:rPr>
          <w:sz w:val="20"/>
        </w:rPr>
        <w:t>.</w:t>
      </w:r>
    </w:p>
    <w:sectPr w:rsidR="00070D1D" w:rsidSect="00070D1D">
      <w:pgSz w:w="11906" w:h="16838"/>
      <w:pgMar w:top="709"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F460F"/>
    <w:multiLevelType w:val="hybridMultilevel"/>
    <w:tmpl w:val="CD2834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C55716"/>
    <w:rsid w:val="00001794"/>
    <w:rsid w:val="00006618"/>
    <w:rsid w:val="00006A16"/>
    <w:rsid w:val="000079C0"/>
    <w:rsid w:val="0002573E"/>
    <w:rsid w:val="00026D74"/>
    <w:rsid w:val="00034674"/>
    <w:rsid w:val="000406E2"/>
    <w:rsid w:val="00041EFC"/>
    <w:rsid w:val="00043BC0"/>
    <w:rsid w:val="000445D3"/>
    <w:rsid w:val="0005350B"/>
    <w:rsid w:val="00070D1D"/>
    <w:rsid w:val="0007150F"/>
    <w:rsid w:val="00092BA6"/>
    <w:rsid w:val="000A2B63"/>
    <w:rsid w:val="000B3E50"/>
    <w:rsid w:val="000B538F"/>
    <w:rsid w:val="000B604F"/>
    <w:rsid w:val="000C14BD"/>
    <w:rsid w:val="000C4568"/>
    <w:rsid w:val="000C50E9"/>
    <w:rsid w:val="000D2F83"/>
    <w:rsid w:val="000D3AF9"/>
    <w:rsid w:val="000D4DB7"/>
    <w:rsid w:val="000E055B"/>
    <w:rsid w:val="000E4025"/>
    <w:rsid w:val="000E5132"/>
    <w:rsid w:val="000E698B"/>
    <w:rsid w:val="000E7B6C"/>
    <w:rsid w:val="00101DCA"/>
    <w:rsid w:val="00107EC5"/>
    <w:rsid w:val="00107F61"/>
    <w:rsid w:val="00116142"/>
    <w:rsid w:val="00116C5C"/>
    <w:rsid w:val="001234E4"/>
    <w:rsid w:val="00123BC3"/>
    <w:rsid w:val="00127A70"/>
    <w:rsid w:val="00137BDE"/>
    <w:rsid w:val="001418C6"/>
    <w:rsid w:val="0014305A"/>
    <w:rsid w:val="00152A00"/>
    <w:rsid w:val="001545EF"/>
    <w:rsid w:val="0015637D"/>
    <w:rsid w:val="001656DA"/>
    <w:rsid w:val="001753CE"/>
    <w:rsid w:val="001777E5"/>
    <w:rsid w:val="001A4B46"/>
    <w:rsid w:val="001A50E9"/>
    <w:rsid w:val="001B2E10"/>
    <w:rsid w:val="001C2EAC"/>
    <w:rsid w:val="001C6A2D"/>
    <w:rsid w:val="001D0BFD"/>
    <w:rsid w:val="001E2B83"/>
    <w:rsid w:val="001E4AB4"/>
    <w:rsid w:val="001E4B34"/>
    <w:rsid w:val="001E4EB6"/>
    <w:rsid w:val="001E5A25"/>
    <w:rsid w:val="001F031F"/>
    <w:rsid w:val="001F2117"/>
    <w:rsid w:val="001F26A2"/>
    <w:rsid w:val="00201AAF"/>
    <w:rsid w:val="00211034"/>
    <w:rsid w:val="00212E6A"/>
    <w:rsid w:val="00222BEA"/>
    <w:rsid w:val="002248AA"/>
    <w:rsid w:val="0023234A"/>
    <w:rsid w:val="00234F9F"/>
    <w:rsid w:val="00241C4F"/>
    <w:rsid w:val="00244B51"/>
    <w:rsid w:val="002508D8"/>
    <w:rsid w:val="00256D82"/>
    <w:rsid w:val="00263582"/>
    <w:rsid w:val="00265BE7"/>
    <w:rsid w:val="00294386"/>
    <w:rsid w:val="002A0192"/>
    <w:rsid w:val="002A05A4"/>
    <w:rsid w:val="002A08FE"/>
    <w:rsid w:val="002A154D"/>
    <w:rsid w:val="002A3DC7"/>
    <w:rsid w:val="002A4704"/>
    <w:rsid w:val="002A6C69"/>
    <w:rsid w:val="002A7C28"/>
    <w:rsid w:val="002B0F23"/>
    <w:rsid w:val="002B2DF6"/>
    <w:rsid w:val="002B40A5"/>
    <w:rsid w:val="002E0733"/>
    <w:rsid w:val="002E6F1E"/>
    <w:rsid w:val="00303AE2"/>
    <w:rsid w:val="00306934"/>
    <w:rsid w:val="00313137"/>
    <w:rsid w:val="00316D69"/>
    <w:rsid w:val="003319C4"/>
    <w:rsid w:val="00331D6D"/>
    <w:rsid w:val="00335944"/>
    <w:rsid w:val="00336BD2"/>
    <w:rsid w:val="00341D4B"/>
    <w:rsid w:val="00351A18"/>
    <w:rsid w:val="00364B26"/>
    <w:rsid w:val="003664B9"/>
    <w:rsid w:val="00376150"/>
    <w:rsid w:val="00376EC0"/>
    <w:rsid w:val="0038475C"/>
    <w:rsid w:val="00394354"/>
    <w:rsid w:val="003A739F"/>
    <w:rsid w:val="003B62D1"/>
    <w:rsid w:val="003B689A"/>
    <w:rsid w:val="003C1589"/>
    <w:rsid w:val="003C259D"/>
    <w:rsid w:val="003C2751"/>
    <w:rsid w:val="003E42B8"/>
    <w:rsid w:val="003F0853"/>
    <w:rsid w:val="00407493"/>
    <w:rsid w:val="004110AF"/>
    <w:rsid w:val="004152B1"/>
    <w:rsid w:val="00415A7E"/>
    <w:rsid w:val="00415FA1"/>
    <w:rsid w:val="004172CB"/>
    <w:rsid w:val="004241F4"/>
    <w:rsid w:val="00433900"/>
    <w:rsid w:val="00437232"/>
    <w:rsid w:val="00451BBF"/>
    <w:rsid w:val="00463E7B"/>
    <w:rsid w:val="00471981"/>
    <w:rsid w:val="00496385"/>
    <w:rsid w:val="004967F9"/>
    <w:rsid w:val="004B0D61"/>
    <w:rsid w:val="004B689C"/>
    <w:rsid w:val="004C4623"/>
    <w:rsid w:val="004D4373"/>
    <w:rsid w:val="004E04A7"/>
    <w:rsid w:val="004E1ADC"/>
    <w:rsid w:val="004E3B61"/>
    <w:rsid w:val="004F1186"/>
    <w:rsid w:val="00511EFF"/>
    <w:rsid w:val="00512C5E"/>
    <w:rsid w:val="00514C54"/>
    <w:rsid w:val="005230B2"/>
    <w:rsid w:val="00524177"/>
    <w:rsid w:val="005249C6"/>
    <w:rsid w:val="00527094"/>
    <w:rsid w:val="0053231C"/>
    <w:rsid w:val="00532FBF"/>
    <w:rsid w:val="00533951"/>
    <w:rsid w:val="0053676C"/>
    <w:rsid w:val="00543FAC"/>
    <w:rsid w:val="00545C3A"/>
    <w:rsid w:val="00547D47"/>
    <w:rsid w:val="00554C4C"/>
    <w:rsid w:val="00556E6C"/>
    <w:rsid w:val="0056281B"/>
    <w:rsid w:val="00574332"/>
    <w:rsid w:val="0058082E"/>
    <w:rsid w:val="0058538C"/>
    <w:rsid w:val="0059675F"/>
    <w:rsid w:val="00597FAD"/>
    <w:rsid w:val="005B1E49"/>
    <w:rsid w:val="005C35FB"/>
    <w:rsid w:val="005C4262"/>
    <w:rsid w:val="005D26C5"/>
    <w:rsid w:val="005D6401"/>
    <w:rsid w:val="005E37B2"/>
    <w:rsid w:val="005E57D5"/>
    <w:rsid w:val="005F41B1"/>
    <w:rsid w:val="005F4346"/>
    <w:rsid w:val="005F6433"/>
    <w:rsid w:val="0060050A"/>
    <w:rsid w:val="0060143A"/>
    <w:rsid w:val="006029A8"/>
    <w:rsid w:val="00604D95"/>
    <w:rsid w:val="00606E49"/>
    <w:rsid w:val="00621F99"/>
    <w:rsid w:val="00624DA3"/>
    <w:rsid w:val="00627152"/>
    <w:rsid w:val="0063144C"/>
    <w:rsid w:val="00666426"/>
    <w:rsid w:val="00675C0C"/>
    <w:rsid w:val="00684EA1"/>
    <w:rsid w:val="00697DFD"/>
    <w:rsid w:val="006A0B43"/>
    <w:rsid w:val="006A0CDA"/>
    <w:rsid w:val="006A6FD8"/>
    <w:rsid w:val="006A7418"/>
    <w:rsid w:val="006C0A2B"/>
    <w:rsid w:val="006C25C4"/>
    <w:rsid w:val="006D08C0"/>
    <w:rsid w:val="006D7E05"/>
    <w:rsid w:val="006E2730"/>
    <w:rsid w:val="006E2D0A"/>
    <w:rsid w:val="006E7510"/>
    <w:rsid w:val="006F3F35"/>
    <w:rsid w:val="00706A29"/>
    <w:rsid w:val="007075C2"/>
    <w:rsid w:val="00716F79"/>
    <w:rsid w:val="0072163B"/>
    <w:rsid w:val="00721B9D"/>
    <w:rsid w:val="00721DF4"/>
    <w:rsid w:val="00737B6F"/>
    <w:rsid w:val="00745ABC"/>
    <w:rsid w:val="0075016C"/>
    <w:rsid w:val="00752F5A"/>
    <w:rsid w:val="0075570E"/>
    <w:rsid w:val="00765EDF"/>
    <w:rsid w:val="007701C6"/>
    <w:rsid w:val="007719AF"/>
    <w:rsid w:val="007725C5"/>
    <w:rsid w:val="00784FEE"/>
    <w:rsid w:val="007A196B"/>
    <w:rsid w:val="007A2A3D"/>
    <w:rsid w:val="007A3A99"/>
    <w:rsid w:val="007B0F6C"/>
    <w:rsid w:val="007B2600"/>
    <w:rsid w:val="007B49BC"/>
    <w:rsid w:val="007B7B16"/>
    <w:rsid w:val="007B7C03"/>
    <w:rsid w:val="007E5020"/>
    <w:rsid w:val="007E5425"/>
    <w:rsid w:val="007E545D"/>
    <w:rsid w:val="007E552C"/>
    <w:rsid w:val="007F3CBA"/>
    <w:rsid w:val="00803203"/>
    <w:rsid w:val="00810D25"/>
    <w:rsid w:val="008242F7"/>
    <w:rsid w:val="008352E5"/>
    <w:rsid w:val="00837A65"/>
    <w:rsid w:val="008465E8"/>
    <w:rsid w:val="00852CBE"/>
    <w:rsid w:val="00853513"/>
    <w:rsid w:val="00853934"/>
    <w:rsid w:val="008708D7"/>
    <w:rsid w:val="008736EE"/>
    <w:rsid w:val="00877FE0"/>
    <w:rsid w:val="00884EBB"/>
    <w:rsid w:val="00886639"/>
    <w:rsid w:val="008904A0"/>
    <w:rsid w:val="00895666"/>
    <w:rsid w:val="00897A27"/>
    <w:rsid w:val="008A2B4F"/>
    <w:rsid w:val="008B1490"/>
    <w:rsid w:val="008B5722"/>
    <w:rsid w:val="008C0536"/>
    <w:rsid w:val="008C198D"/>
    <w:rsid w:val="008D2E68"/>
    <w:rsid w:val="008D4B49"/>
    <w:rsid w:val="008E2E20"/>
    <w:rsid w:val="008E346D"/>
    <w:rsid w:val="008E4DEA"/>
    <w:rsid w:val="008F1DA9"/>
    <w:rsid w:val="00902387"/>
    <w:rsid w:val="0090556C"/>
    <w:rsid w:val="00905AC8"/>
    <w:rsid w:val="00907CD3"/>
    <w:rsid w:val="00910851"/>
    <w:rsid w:val="009166BB"/>
    <w:rsid w:val="0092285C"/>
    <w:rsid w:val="00923DFA"/>
    <w:rsid w:val="009301DC"/>
    <w:rsid w:val="009355CD"/>
    <w:rsid w:val="0094471C"/>
    <w:rsid w:val="00964505"/>
    <w:rsid w:val="00970494"/>
    <w:rsid w:val="00970AC0"/>
    <w:rsid w:val="00974ED0"/>
    <w:rsid w:val="0097533A"/>
    <w:rsid w:val="00977457"/>
    <w:rsid w:val="00982991"/>
    <w:rsid w:val="009836C2"/>
    <w:rsid w:val="009841DF"/>
    <w:rsid w:val="00985159"/>
    <w:rsid w:val="0098523B"/>
    <w:rsid w:val="00987EAA"/>
    <w:rsid w:val="00994768"/>
    <w:rsid w:val="009A10AC"/>
    <w:rsid w:val="009A5699"/>
    <w:rsid w:val="009B1251"/>
    <w:rsid w:val="009B1C0E"/>
    <w:rsid w:val="009B1CCC"/>
    <w:rsid w:val="009C1DE3"/>
    <w:rsid w:val="009C1FD7"/>
    <w:rsid w:val="009E18B1"/>
    <w:rsid w:val="009F00BA"/>
    <w:rsid w:val="00A072F9"/>
    <w:rsid w:val="00A17387"/>
    <w:rsid w:val="00A2026A"/>
    <w:rsid w:val="00A224A6"/>
    <w:rsid w:val="00A35DB5"/>
    <w:rsid w:val="00A37A25"/>
    <w:rsid w:val="00A4317D"/>
    <w:rsid w:val="00A507A1"/>
    <w:rsid w:val="00A50F55"/>
    <w:rsid w:val="00A518DA"/>
    <w:rsid w:val="00A562F7"/>
    <w:rsid w:val="00A57FA1"/>
    <w:rsid w:val="00A60F0B"/>
    <w:rsid w:val="00A700C3"/>
    <w:rsid w:val="00A70D60"/>
    <w:rsid w:val="00A710F1"/>
    <w:rsid w:val="00A7189D"/>
    <w:rsid w:val="00A76A33"/>
    <w:rsid w:val="00A8033D"/>
    <w:rsid w:val="00A84B8E"/>
    <w:rsid w:val="00A853E1"/>
    <w:rsid w:val="00A85DE2"/>
    <w:rsid w:val="00A87024"/>
    <w:rsid w:val="00A904AB"/>
    <w:rsid w:val="00A90F30"/>
    <w:rsid w:val="00A91C30"/>
    <w:rsid w:val="00A9387B"/>
    <w:rsid w:val="00A94D15"/>
    <w:rsid w:val="00A97285"/>
    <w:rsid w:val="00AC414C"/>
    <w:rsid w:val="00AC7DFE"/>
    <w:rsid w:val="00AD4F8F"/>
    <w:rsid w:val="00AD5CE8"/>
    <w:rsid w:val="00AE0B71"/>
    <w:rsid w:val="00AE7F01"/>
    <w:rsid w:val="00AF243E"/>
    <w:rsid w:val="00AF56D4"/>
    <w:rsid w:val="00B020E4"/>
    <w:rsid w:val="00B05163"/>
    <w:rsid w:val="00B06607"/>
    <w:rsid w:val="00B06C4F"/>
    <w:rsid w:val="00B1412B"/>
    <w:rsid w:val="00B14858"/>
    <w:rsid w:val="00B15746"/>
    <w:rsid w:val="00B15D6D"/>
    <w:rsid w:val="00B213DA"/>
    <w:rsid w:val="00B23BCC"/>
    <w:rsid w:val="00B247F5"/>
    <w:rsid w:val="00B30454"/>
    <w:rsid w:val="00B352D2"/>
    <w:rsid w:val="00B36B62"/>
    <w:rsid w:val="00B57F3E"/>
    <w:rsid w:val="00B63255"/>
    <w:rsid w:val="00B66D36"/>
    <w:rsid w:val="00B80645"/>
    <w:rsid w:val="00B94012"/>
    <w:rsid w:val="00BA3DAD"/>
    <w:rsid w:val="00BC256D"/>
    <w:rsid w:val="00BD0133"/>
    <w:rsid w:val="00BD1EF2"/>
    <w:rsid w:val="00BD29AC"/>
    <w:rsid w:val="00BD73D1"/>
    <w:rsid w:val="00BE0F47"/>
    <w:rsid w:val="00BE2E33"/>
    <w:rsid w:val="00BE65A5"/>
    <w:rsid w:val="00BF1350"/>
    <w:rsid w:val="00BF1B05"/>
    <w:rsid w:val="00C03C67"/>
    <w:rsid w:val="00C12498"/>
    <w:rsid w:val="00C21EFF"/>
    <w:rsid w:val="00C22B05"/>
    <w:rsid w:val="00C36DF7"/>
    <w:rsid w:val="00C423F4"/>
    <w:rsid w:val="00C54AA1"/>
    <w:rsid w:val="00C5560C"/>
    <w:rsid w:val="00C55716"/>
    <w:rsid w:val="00C558A8"/>
    <w:rsid w:val="00C628CF"/>
    <w:rsid w:val="00C6583A"/>
    <w:rsid w:val="00C65C59"/>
    <w:rsid w:val="00C675E3"/>
    <w:rsid w:val="00C809AB"/>
    <w:rsid w:val="00C82DF1"/>
    <w:rsid w:val="00C87386"/>
    <w:rsid w:val="00C9526E"/>
    <w:rsid w:val="00CA6164"/>
    <w:rsid w:val="00CB2796"/>
    <w:rsid w:val="00CB3D87"/>
    <w:rsid w:val="00CB4BB0"/>
    <w:rsid w:val="00CC3723"/>
    <w:rsid w:val="00CC539C"/>
    <w:rsid w:val="00CC78A6"/>
    <w:rsid w:val="00CE281C"/>
    <w:rsid w:val="00CE35F1"/>
    <w:rsid w:val="00CE5FBA"/>
    <w:rsid w:val="00CF3437"/>
    <w:rsid w:val="00D068F6"/>
    <w:rsid w:val="00D20F74"/>
    <w:rsid w:val="00D33CF2"/>
    <w:rsid w:val="00D4174B"/>
    <w:rsid w:val="00D45BA0"/>
    <w:rsid w:val="00D5020C"/>
    <w:rsid w:val="00D505E8"/>
    <w:rsid w:val="00D64849"/>
    <w:rsid w:val="00D90ED5"/>
    <w:rsid w:val="00DA029F"/>
    <w:rsid w:val="00DA28D5"/>
    <w:rsid w:val="00DB7DF6"/>
    <w:rsid w:val="00DC0BD0"/>
    <w:rsid w:val="00DE32F7"/>
    <w:rsid w:val="00DE33EF"/>
    <w:rsid w:val="00DF58F9"/>
    <w:rsid w:val="00E015B7"/>
    <w:rsid w:val="00E0371F"/>
    <w:rsid w:val="00E14195"/>
    <w:rsid w:val="00E151E5"/>
    <w:rsid w:val="00E244F1"/>
    <w:rsid w:val="00E271DC"/>
    <w:rsid w:val="00E351DA"/>
    <w:rsid w:val="00E50647"/>
    <w:rsid w:val="00E53F1E"/>
    <w:rsid w:val="00E760D8"/>
    <w:rsid w:val="00E83B1E"/>
    <w:rsid w:val="00E8723C"/>
    <w:rsid w:val="00EA1499"/>
    <w:rsid w:val="00EA72F6"/>
    <w:rsid w:val="00EA7AAF"/>
    <w:rsid w:val="00EB02E5"/>
    <w:rsid w:val="00EC65CC"/>
    <w:rsid w:val="00ED1E31"/>
    <w:rsid w:val="00ED66CC"/>
    <w:rsid w:val="00EF60E1"/>
    <w:rsid w:val="00F11041"/>
    <w:rsid w:val="00F1295F"/>
    <w:rsid w:val="00F206B2"/>
    <w:rsid w:val="00F25DA0"/>
    <w:rsid w:val="00F31738"/>
    <w:rsid w:val="00F3508D"/>
    <w:rsid w:val="00F40A32"/>
    <w:rsid w:val="00F44215"/>
    <w:rsid w:val="00F44460"/>
    <w:rsid w:val="00F52B59"/>
    <w:rsid w:val="00F70066"/>
    <w:rsid w:val="00F8613E"/>
    <w:rsid w:val="00F94258"/>
    <w:rsid w:val="00F971B5"/>
    <w:rsid w:val="00FA13B4"/>
    <w:rsid w:val="00FA6768"/>
    <w:rsid w:val="00FD0ADF"/>
    <w:rsid w:val="00FD437E"/>
    <w:rsid w:val="00FD4FE7"/>
    <w:rsid w:val="00FE0295"/>
    <w:rsid w:val="00FE4A94"/>
    <w:rsid w:val="00FF076A"/>
    <w:rsid w:val="00FF0C28"/>
    <w:rsid w:val="00FF730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rules v:ext="edit">
        <o:r id="V:Rule2"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2E1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57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627</Words>
  <Characters>3450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dc:creator>
  <cp:lastModifiedBy>Klaas</cp:lastModifiedBy>
  <cp:revision>2</cp:revision>
  <dcterms:created xsi:type="dcterms:W3CDTF">2014-09-23T14:17:00Z</dcterms:created>
  <dcterms:modified xsi:type="dcterms:W3CDTF">2014-09-23T15:53:00Z</dcterms:modified>
</cp:coreProperties>
</file>