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8A16" w14:textId="77777777" w:rsidR="00944E24" w:rsidRDefault="00944E24" w:rsidP="00944E24">
      <w:pPr>
        <w:pStyle w:val="CompanynameL1"/>
        <w:ind w:left="7080"/>
      </w:pPr>
      <w:bookmarkStart w:id="0" w:name="b_name_L1"/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263B4536" wp14:editId="4ADAE648">
            <wp:simplePos x="0" y="0"/>
            <wp:positionH relativeFrom="page">
              <wp:posOffset>334010</wp:posOffset>
            </wp:positionH>
            <wp:positionV relativeFrom="page">
              <wp:posOffset>180975</wp:posOffset>
            </wp:positionV>
            <wp:extent cx="3057525" cy="1143000"/>
            <wp:effectExtent l="0" t="0" r="0" b="0"/>
            <wp:wrapNone/>
            <wp:docPr id="1" name="Afbeelding 1" descr="icoon_UGent_DI_NL_RGB_2400_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on_UGent_DI_NL_RGB_2400_kl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0075FD0" w14:textId="77777777" w:rsidR="00EA54EA" w:rsidRDefault="00EA54EA"/>
    <w:p w14:paraId="35F35EAB" w14:textId="77777777" w:rsidR="00EA54EA" w:rsidRPr="00BE4FDC" w:rsidRDefault="00EA54EA" w:rsidP="00BE4FDC">
      <w:pPr>
        <w:rPr>
          <w:lang w:val="nl-NL"/>
        </w:rPr>
      </w:pPr>
    </w:p>
    <w:p w14:paraId="54839120" w14:textId="0ACDD064" w:rsidR="00507CAF" w:rsidRPr="00507CAF" w:rsidRDefault="00507CAF" w:rsidP="00D573C4">
      <w:pPr>
        <w:jc w:val="both"/>
        <w:rPr>
          <w:rFonts w:ascii="Arial" w:hAnsi="Arial" w:cs="Arial"/>
          <w:b/>
          <w:color w:val="7030A0"/>
          <w:u w:val="single"/>
        </w:rPr>
      </w:pPr>
      <w:r w:rsidRPr="00507CAF">
        <w:rPr>
          <w:rFonts w:ascii="Arial" w:hAnsi="Arial" w:cs="Arial"/>
          <w:b/>
          <w:color w:val="7030A0"/>
          <w:u w:val="single"/>
        </w:rPr>
        <w:t>Deliberatieverslag Eerste vergadering van de Examencommissie (besloten verdediging)</w:t>
      </w:r>
    </w:p>
    <w:p w14:paraId="56635948" w14:textId="77777777" w:rsidR="00507CAF" w:rsidRPr="00507CAF" w:rsidRDefault="00507CAF" w:rsidP="00507CAF">
      <w:pPr>
        <w:rPr>
          <w:rFonts w:ascii="Arial" w:hAnsi="Arial" w:cs="Arial"/>
          <w:b/>
        </w:rPr>
      </w:pPr>
    </w:p>
    <w:p w14:paraId="3C650522" w14:textId="77777777" w:rsidR="00507CAF" w:rsidRPr="00507CAF" w:rsidRDefault="00507CAF" w:rsidP="00507CAF">
      <w:pPr>
        <w:rPr>
          <w:rFonts w:ascii="Arial" w:hAnsi="Arial" w:cs="Arial"/>
        </w:rPr>
      </w:pPr>
      <w:r w:rsidRPr="00507CAF">
        <w:rPr>
          <w:rFonts w:ascii="Arial" w:hAnsi="Arial" w:cs="Arial"/>
          <w:b/>
          <w:u w:val="single"/>
        </w:rPr>
        <w:t>Doctorandus</w:t>
      </w:r>
      <w:r w:rsidRPr="00507CAF">
        <w:rPr>
          <w:rFonts w:ascii="Arial" w:hAnsi="Arial" w:cs="Arial"/>
          <w:b/>
        </w:rPr>
        <w:t>:</w:t>
      </w:r>
      <w:r w:rsidRPr="00507CAF">
        <w:rPr>
          <w:rFonts w:ascii="Arial" w:hAnsi="Arial" w:cs="Arial"/>
        </w:rPr>
        <w:t xml:space="preserve"> </w:t>
      </w:r>
    </w:p>
    <w:p w14:paraId="26A063D7" w14:textId="77777777" w:rsidR="004414EE" w:rsidRDefault="004414EE" w:rsidP="00507CAF">
      <w:pPr>
        <w:rPr>
          <w:rFonts w:ascii="Arial" w:hAnsi="Arial" w:cs="Arial"/>
          <w:b/>
          <w:u w:val="single"/>
        </w:rPr>
      </w:pPr>
    </w:p>
    <w:p w14:paraId="0A82CB5D" w14:textId="407D6BE1" w:rsidR="00507CAF" w:rsidRPr="00507CAF" w:rsidRDefault="00507CAF" w:rsidP="00507CAF">
      <w:pPr>
        <w:rPr>
          <w:rFonts w:ascii="Arial" w:hAnsi="Arial" w:cs="Arial"/>
        </w:rPr>
      </w:pPr>
      <w:r w:rsidRPr="00507CAF">
        <w:rPr>
          <w:rFonts w:ascii="Arial" w:hAnsi="Arial" w:cs="Arial"/>
          <w:b/>
          <w:u w:val="single"/>
        </w:rPr>
        <w:t>Titel proefschrift</w:t>
      </w:r>
      <w:r w:rsidRPr="00507CAF">
        <w:rPr>
          <w:rFonts w:ascii="Arial" w:hAnsi="Arial" w:cs="Arial"/>
          <w:b/>
        </w:rPr>
        <w:t>:</w:t>
      </w:r>
      <w:r w:rsidRPr="00507CAF">
        <w:rPr>
          <w:rFonts w:ascii="Arial" w:hAnsi="Arial" w:cs="Arial"/>
        </w:rPr>
        <w:t xml:space="preserve"> </w:t>
      </w:r>
    </w:p>
    <w:p w14:paraId="1ED3673D" w14:textId="77777777" w:rsidR="004414EE" w:rsidRDefault="004414EE" w:rsidP="004414EE">
      <w:pPr>
        <w:rPr>
          <w:rFonts w:ascii="Arial" w:hAnsi="Arial" w:cs="Arial"/>
        </w:rPr>
      </w:pPr>
    </w:p>
    <w:p w14:paraId="2F2C4D94" w14:textId="77777777" w:rsidR="004414EE" w:rsidRDefault="004414EE" w:rsidP="004414EE">
      <w:pPr>
        <w:rPr>
          <w:rFonts w:ascii="Arial" w:hAnsi="Arial" w:cs="Arial"/>
        </w:rPr>
      </w:pPr>
      <w:r w:rsidRPr="00417CA5">
        <w:rPr>
          <w:rFonts w:ascii="Arial" w:hAnsi="Arial" w:cs="Arial"/>
          <w:b/>
          <w:bCs/>
          <w:u w:val="single"/>
        </w:rPr>
        <w:t>Taal proefschrift:</w:t>
      </w:r>
      <w:r>
        <w:rPr>
          <w:rFonts w:ascii="Arial" w:hAnsi="Arial" w:cs="Arial"/>
        </w:rPr>
        <w:t xml:space="preserve"> Nederlands, Engels of Frans </w:t>
      </w:r>
    </w:p>
    <w:p w14:paraId="51A8E601" w14:textId="77777777" w:rsidR="004414EE" w:rsidRDefault="004414EE" w:rsidP="004414EE">
      <w:pPr>
        <w:rPr>
          <w:rFonts w:ascii="Arial" w:hAnsi="Arial" w:cs="Arial"/>
        </w:rPr>
      </w:pPr>
    </w:p>
    <w:p w14:paraId="578C99E4" w14:textId="77777777" w:rsidR="004414EE" w:rsidRDefault="004414EE" w:rsidP="004414EE">
      <w:pPr>
        <w:rPr>
          <w:rFonts w:ascii="Arial" w:hAnsi="Arial" w:cs="Arial"/>
          <w:b/>
          <w:bCs/>
          <w:u w:val="single"/>
        </w:rPr>
      </w:pPr>
      <w:r w:rsidRPr="00417CA5">
        <w:rPr>
          <w:rFonts w:ascii="Arial" w:hAnsi="Arial" w:cs="Arial"/>
          <w:b/>
          <w:bCs/>
          <w:u w:val="single"/>
        </w:rPr>
        <w:t xml:space="preserve">Datum en plaats verdediging: </w:t>
      </w:r>
      <w:r>
        <w:rPr>
          <w:rFonts w:ascii="Arial" w:hAnsi="Arial" w:cs="Arial"/>
          <w:b/>
          <w:bCs/>
          <w:u w:val="single"/>
        </w:rPr>
        <w:br/>
      </w:r>
    </w:p>
    <w:p w14:paraId="47F89E63" w14:textId="41E4EE19" w:rsidR="004414EE" w:rsidRDefault="00B243D2" w:rsidP="004414EE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Enkel i</w:t>
      </w:r>
      <w:r w:rsidR="004414EE">
        <w:rPr>
          <w:rFonts w:ascii="Arial" w:hAnsi="Arial" w:cs="Arial"/>
          <w:b/>
          <w:bCs/>
          <w:u w:val="single"/>
        </w:rPr>
        <w:t>n geval van een</w:t>
      </w:r>
      <w:r w:rsidR="004414EE" w:rsidRPr="00372B4C">
        <w:rPr>
          <w:rFonts w:ascii="Arial" w:hAnsi="Arial" w:cs="Arial"/>
          <w:b/>
          <w:bCs/>
          <w:u w:val="single"/>
        </w:rPr>
        <w:t xml:space="preserve"> </w:t>
      </w:r>
      <w:r w:rsidR="004414EE">
        <w:rPr>
          <w:rFonts w:ascii="Arial" w:hAnsi="Arial" w:cs="Arial"/>
          <w:b/>
          <w:bCs/>
          <w:u w:val="single"/>
        </w:rPr>
        <w:t>j</w:t>
      </w:r>
      <w:r w:rsidR="004414EE" w:rsidRPr="00372B4C">
        <w:rPr>
          <w:rFonts w:ascii="Arial" w:hAnsi="Arial" w:cs="Arial"/>
          <w:b/>
          <w:bCs/>
          <w:u w:val="single"/>
        </w:rPr>
        <w:t xml:space="preserve">oint </w:t>
      </w:r>
      <w:r w:rsidR="004414EE">
        <w:rPr>
          <w:rFonts w:ascii="Arial" w:hAnsi="Arial" w:cs="Arial"/>
          <w:b/>
          <w:bCs/>
          <w:u w:val="single"/>
        </w:rPr>
        <w:t>P</w:t>
      </w:r>
      <w:r w:rsidR="004414EE" w:rsidRPr="00372B4C">
        <w:rPr>
          <w:rFonts w:ascii="Arial" w:hAnsi="Arial" w:cs="Arial"/>
          <w:b/>
          <w:bCs/>
          <w:u w:val="single"/>
        </w:rPr>
        <w:t>h</w:t>
      </w:r>
      <w:r w:rsidR="004414EE">
        <w:rPr>
          <w:rFonts w:ascii="Arial" w:hAnsi="Arial" w:cs="Arial"/>
          <w:b/>
          <w:bCs/>
          <w:u w:val="single"/>
        </w:rPr>
        <w:t>D</w:t>
      </w:r>
      <w:r w:rsidR="004414EE" w:rsidRPr="00372B4C">
        <w:rPr>
          <w:rFonts w:ascii="Arial" w:hAnsi="Arial" w:cs="Arial"/>
          <w:b/>
          <w:bCs/>
          <w:u w:val="single"/>
        </w:rPr>
        <w:t xml:space="preserve"> of i</w:t>
      </w:r>
      <w:r w:rsidR="004414EE" w:rsidRPr="00417CA5">
        <w:rPr>
          <w:rFonts w:ascii="Arial" w:hAnsi="Arial" w:cs="Arial"/>
          <w:b/>
          <w:bCs/>
          <w:u w:val="single"/>
        </w:rPr>
        <w:t>nterdisciplinai</w:t>
      </w:r>
      <w:r w:rsidR="004414EE">
        <w:rPr>
          <w:rFonts w:ascii="Arial" w:hAnsi="Arial" w:cs="Arial"/>
          <w:b/>
          <w:bCs/>
          <w:u w:val="single"/>
        </w:rPr>
        <w:t xml:space="preserve">r PhD:  </w:t>
      </w:r>
    </w:p>
    <w:p w14:paraId="27E11EA6" w14:textId="77777777" w:rsidR="004414EE" w:rsidRPr="00BD17EB" w:rsidRDefault="004414EE" w:rsidP="004414E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D17EB">
        <w:rPr>
          <w:rFonts w:ascii="Arial" w:hAnsi="Arial" w:cs="Arial"/>
          <w:i/>
          <w:iCs/>
          <w:sz w:val="20"/>
          <w:szCs w:val="20"/>
          <w:u w:val="single"/>
        </w:rPr>
        <w:t>Voor een joint PhD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: het </w:t>
      </w:r>
      <w:r w:rsidRPr="00BD17EB">
        <w:rPr>
          <w:rFonts w:ascii="Arial" w:hAnsi="Arial" w:cs="Arial"/>
          <w:b/>
          <w:bCs/>
          <w:i/>
          <w:iCs/>
          <w:sz w:val="20"/>
          <w:szCs w:val="20"/>
        </w:rPr>
        <w:t>joint karakter van het doctoraat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 moet in het deliberatieverslag aanwezig zijn. De </w:t>
      </w:r>
      <w:r w:rsidRPr="00BD17EB">
        <w:rPr>
          <w:rFonts w:ascii="Arial" w:hAnsi="Arial" w:cs="Arial"/>
          <w:b/>
          <w:bCs/>
          <w:i/>
          <w:iCs/>
          <w:sz w:val="20"/>
          <w:szCs w:val="20"/>
        </w:rPr>
        <w:t>naam van de instellingen en van de doctorstitels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 dienen vermeld te worden (Doctor in de diergeneeskunde wetenschappen (UGent) - Doctor in de </w:t>
      </w:r>
      <w:proofErr w:type="spellStart"/>
      <w:r w:rsidRPr="00BD17EB">
        <w:rPr>
          <w:rFonts w:ascii="Arial" w:hAnsi="Arial" w:cs="Arial"/>
          <w:i/>
          <w:iCs/>
          <w:sz w:val="20"/>
          <w:szCs w:val="20"/>
        </w:rPr>
        <w:t>xxxx</w:t>
      </w:r>
      <w:proofErr w:type="spellEnd"/>
      <w:r w:rsidRPr="00BD17EB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BD17EB">
        <w:rPr>
          <w:rFonts w:ascii="Arial" w:hAnsi="Arial" w:cs="Arial"/>
          <w:i/>
          <w:iCs/>
          <w:sz w:val="20"/>
          <w:szCs w:val="20"/>
        </w:rPr>
        <w:t>xxxxx</w:t>
      </w:r>
      <w:proofErr w:type="spellEnd"/>
      <w:r w:rsidRPr="00BD17EB">
        <w:rPr>
          <w:rFonts w:ascii="Arial" w:hAnsi="Arial" w:cs="Arial"/>
          <w:i/>
          <w:iCs/>
          <w:sz w:val="20"/>
          <w:szCs w:val="20"/>
        </w:rPr>
        <w:t>)).</w:t>
      </w:r>
    </w:p>
    <w:p w14:paraId="02618240" w14:textId="77777777" w:rsidR="004414EE" w:rsidRPr="00BD17EB" w:rsidRDefault="004414EE" w:rsidP="004414EE">
      <w:pPr>
        <w:jc w:val="both"/>
        <w:rPr>
          <w:rFonts w:ascii="Arial" w:hAnsi="Arial" w:cs="Arial"/>
          <w:sz w:val="20"/>
          <w:szCs w:val="20"/>
        </w:rPr>
      </w:pPr>
    </w:p>
    <w:p w14:paraId="304CE25E" w14:textId="7B286E90" w:rsidR="0038269D" w:rsidRPr="00F92F3C" w:rsidRDefault="004414EE" w:rsidP="00445854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D17EB">
        <w:rPr>
          <w:rFonts w:ascii="Arial" w:hAnsi="Arial" w:cs="Arial"/>
          <w:i/>
          <w:iCs/>
          <w:sz w:val="20"/>
          <w:szCs w:val="20"/>
          <w:u w:val="single"/>
        </w:rPr>
        <w:t>Voor een interdisciplinair doctoraat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: de </w:t>
      </w:r>
      <w:r w:rsidR="00957013" w:rsidRPr="001240CF">
        <w:rPr>
          <w:rFonts w:ascii="Arial" w:hAnsi="Arial" w:cs="Arial"/>
          <w:b/>
          <w:bCs/>
          <w:i/>
          <w:iCs/>
          <w:sz w:val="20"/>
          <w:szCs w:val="20"/>
        </w:rPr>
        <w:t>naam</w:t>
      </w:r>
      <w:r w:rsidR="00957013">
        <w:rPr>
          <w:rFonts w:ascii="Arial" w:hAnsi="Arial" w:cs="Arial"/>
          <w:i/>
          <w:iCs/>
          <w:sz w:val="20"/>
          <w:szCs w:val="20"/>
        </w:rPr>
        <w:t xml:space="preserve"> </w:t>
      </w:r>
      <w:r w:rsidR="00957013" w:rsidRPr="001240CF">
        <w:rPr>
          <w:rFonts w:ascii="Arial" w:hAnsi="Arial" w:cs="Arial"/>
          <w:b/>
          <w:bCs/>
          <w:i/>
          <w:iCs/>
          <w:sz w:val="20"/>
          <w:szCs w:val="20"/>
        </w:rPr>
        <w:t>van de betrokken faculteiten</w:t>
      </w:r>
      <w:r w:rsidR="00957013">
        <w:rPr>
          <w:rFonts w:ascii="Arial" w:hAnsi="Arial" w:cs="Arial"/>
          <w:i/>
          <w:iCs/>
          <w:sz w:val="20"/>
          <w:szCs w:val="20"/>
        </w:rPr>
        <w:t xml:space="preserve"> wordt vermeld. De 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examencommissie beoordeelt naast de kwaliteit ook het </w:t>
      </w:r>
      <w:r w:rsidRPr="00BD17EB">
        <w:rPr>
          <w:rFonts w:ascii="Arial" w:hAnsi="Arial" w:cs="Arial"/>
          <w:b/>
          <w:bCs/>
          <w:i/>
          <w:iCs/>
          <w:sz w:val="20"/>
          <w:szCs w:val="20"/>
        </w:rPr>
        <w:t>interdisciplinaire karakter</w:t>
      </w:r>
      <w:r w:rsidRPr="00BD17EB">
        <w:rPr>
          <w:rFonts w:ascii="Arial" w:hAnsi="Arial" w:cs="Arial"/>
          <w:i/>
          <w:iCs/>
          <w:sz w:val="20"/>
          <w:szCs w:val="20"/>
        </w:rPr>
        <w:t xml:space="preserve"> van het proefschrift op basis van de definitie voor interdisciplinariteit</w:t>
      </w:r>
      <w:r w:rsidR="00470514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D17EB">
        <w:rPr>
          <w:rFonts w:ascii="Arial" w:hAnsi="Arial" w:cs="Arial"/>
          <w:i/>
          <w:iCs/>
          <w:sz w:val="20"/>
          <w:szCs w:val="20"/>
        </w:rPr>
        <w:t>Hiervan wordt expliciet melding gemaakt in het deliberatieverslag.</w:t>
      </w:r>
      <w:r w:rsidR="000F5DF2">
        <w:rPr>
          <w:rFonts w:ascii="Arial" w:hAnsi="Arial" w:cs="Arial"/>
          <w:i/>
          <w:iCs/>
          <w:sz w:val="20"/>
          <w:szCs w:val="20"/>
        </w:rPr>
        <w:t xml:space="preserve"> </w:t>
      </w:r>
      <w:r w:rsidR="000F5DF2" w:rsidRPr="00F92F3C">
        <w:rPr>
          <w:rFonts w:ascii="Arial" w:hAnsi="Arial" w:cs="Arial"/>
          <w:i/>
          <w:iCs/>
          <w:sz w:val="20"/>
          <w:szCs w:val="20"/>
        </w:rPr>
        <w:t>Definitie voor interdisciplinariteit</w:t>
      </w:r>
      <w:r w:rsidR="00EB3797">
        <w:rPr>
          <w:rFonts w:ascii="Arial" w:hAnsi="Arial" w:cs="Arial"/>
          <w:i/>
          <w:iCs/>
          <w:sz w:val="20"/>
          <w:szCs w:val="20"/>
        </w:rPr>
        <w:t xml:space="preserve"> (3 criteria)</w:t>
      </w:r>
      <w:r w:rsidR="000F5DF2" w:rsidRPr="00F92F3C">
        <w:rPr>
          <w:rFonts w:ascii="Arial" w:hAnsi="Arial" w:cs="Arial"/>
          <w:i/>
          <w:iCs/>
          <w:sz w:val="20"/>
          <w:szCs w:val="20"/>
        </w:rPr>
        <w:t>:</w:t>
      </w:r>
    </w:p>
    <w:p w14:paraId="3CEA0BE8" w14:textId="3325F5B6" w:rsidR="0038269D" w:rsidRPr="00445854" w:rsidRDefault="0038269D" w:rsidP="00445854">
      <w:pPr>
        <w:pStyle w:val="Lijstaline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Meer dan één discipline is betrokken bij het doctoraatsonderzoek en deze disciplines zijn voldoende verschillend. </w:t>
      </w:r>
    </w:p>
    <w:p w14:paraId="5F8E219D" w14:textId="45C4A6AD" w:rsidR="0038269D" w:rsidRPr="00445854" w:rsidRDefault="0038269D" w:rsidP="00445854">
      <w:pPr>
        <w:pStyle w:val="Lijstaline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De disciplines bevinden zich op hetzelfde gecoördineerde niveau; elke discipline is essentieel om het verwachte resultaat te bereiken. </w:t>
      </w:r>
    </w:p>
    <w:p w14:paraId="6AAC6CB5" w14:textId="63AB5832" w:rsidR="0038269D" w:rsidRPr="00445854" w:rsidRDefault="0038269D" w:rsidP="00445854">
      <w:pPr>
        <w:pStyle w:val="Lijstalinea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Het gebruik van verschillende, voldoende geïntegreerde disciplines leidt tot synergie. Door deze synergie wordt vooruitgang geboekt binnen de state of </w:t>
      </w:r>
      <w:proofErr w:type="spellStart"/>
      <w:r w:rsidRPr="00445854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445854">
        <w:rPr>
          <w:rFonts w:ascii="Arial" w:hAnsi="Arial" w:cs="Arial"/>
          <w:i/>
          <w:iCs/>
          <w:sz w:val="20"/>
          <w:szCs w:val="20"/>
        </w:rPr>
        <w:t xml:space="preserve"> art in alle betrokken disciplines en/of in een gemeenschappelijk gebied.</w:t>
      </w:r>
    </w:p>
    <w:p w14:paraId="56C05260" w14:textId="77777777" w:rsidR="00507CAF" w:rsidRPr="00507CAF" w:rsidRDefault="00507CAF" w:rsidP="00507CAF">
      <w:pPr>
        <w:rPr>
          <w:rFonts w:ascii="Arial" w:hAnsi="Arial" w:cs="Arial"/>
        </w:rPr>
      </w:pPr>
    </w:p>
    <w:p w14:paraId="2B25116E" w14:textId="77777777" w:rsidR="00507CAF" w:rsidRPr="00507CAF" w:rsidRDefault="00507CAF" w:rsidP="00507CAF">
      <w:pPr>
        <w:rPr>
          <w:rFonts w:ascii="Arial" w:hAnsi="Arial" w:cs="Arial"/>
          <w:b/>
          <w:u w:val="single"/>
        </w:rPr>
      </w:pPr>
      <w:r w:rsidRPr="00507CAF">
        <w:rPr>
          <w:rFonts w:ascii="Arial" w:hAnsi="Arial" w:cs="Arial"/>
          <w:b/>
          <w:u w:val="single"/>
        </w:rPr>
        <w:t>Samenstelling van de Examencommissie</w:t>
      </w:r>
      <w:r w:rsidRPr="00507CAF">
        <w:rPr>
          <w:rFonts w:ascii="Arial" w:hAnsi="Arial" w:cs="Arial"/>
          <w:b/>
        </w:rPr>
        <w:t>:</w:t>
      </w:r>
      <w:r w:rsidRPr="00507CAF">
        <w:rPr>
          <w:rFonts w:ascii="Arial" w:hAnsi="Arial" w:cs="Arial"/>
          <w:b/>
          <w:u w:val="single"/>
        </w:rPr>
        <w:t xml:space="preserve"> </w:t>
      </w:r>
    </w:p>
    <w:p w14:paraId="481A79A9" w14:textId="77777777" w:rsidR="00507CAF" w:rsidRPr="00507CAF" w:rsidRDefault="00507CAF" w:rsidP="00507CAF">
      <w:pPr>
        <w:rPr>
          <w:rFonts w:ascii="Arial" w:hAnsi="Arial" w:cs="Arial"/>
        </w:rPr>
      </w:pPr>
      <w:r w:rsidRPr="00507CAF">
        <w:rPr>
          <w:rFonts w:ascii="Arial" w:hAnsi="Arial" w:cs="Arial"/>
        </w:rPr>
        <w:t>(Aanwezig, afwezig, aanwezig via videoconferentie)</w:t>
      </w:r>
    </w:p>
    <w:p w14:paraId="190D4B42" w14:textId="77777777" w:rsidR="00B43499" w:rsidRPr="00507CAF" w:rsidRDefault="00B43499" w:rsidP="00507CAF">
      <w:pPr>
        <w:rPr>
          <w:rFonts w:ascii="Arial" w:hAnsi="Arial" w:cs="Arial"/>
        </w:rPr>
      </w:pPr>
    </w:p>
    <w:p w14:paraId="0F9B222C" w14:textId="77777777" w:rsidR="00507CAF" w:rsidRPr="00507CAF" w:rsidRDefault="00507CAF" w:rsidP="00507CAF">
      <w:pPr>
        <w:rPr>
          <w:rFonts w:ascii="Arial" w:hAnsi="Arial" w:cs="Arial"/>
          <w:b/>
          <w:u w:val="single"/>
        </w:rPr>
      </w:pPr>
      <w:r w:rsidRPr="00507CAF">
        <w:rPr>
          <w:rFonts w:ascii="Arial" w:hAnsi="Arial" w:cs="Arial"/>
          <w:b/>
          <w:u w:val="single"/>
        </w:rPr>
        <w:t>Evaluatie</w:t>
      </w:r>
      <w:r w:rsidRPr="00507CAF">
        <w:rPr>
          <w:rFonts w:ascii="Arial" w:hAnsi="Arial" w:cs="Arial"/>
          <w:b/>
        </w:rPr>
        <w:t>:</w:t>
      </w:r>
      <w:r w:rsidRPr="00507CAF">
        <w:rPr>
          <w:rFonts w:ascii="Arial" w:hAnsi="Arial" w:cs="Arial"/>
          <w:b/>
          <w:u w:val="single"/>
        </w:rPr>
        <w:t xml:space="preserve"> </w:t>
      </w:r>
    </w:p>
    <w:p w14:paraId="3782A911" w14:textId="77777777" w:rsidR="004F6586" w:rsidRPr="00507CAF" w:rsidRDefault="004F6586" w:rsidP="00507CAF">
      <w:pPr>
        <w:rPr>
          <w:rFonts w:ascii="Arial" w:hAnsi="Arial" w:cs="Arial"/>
          <w:b/>
        </w:rPr>
      </w:pPr>
    </w:p>
    <w:p w14:paraId="55137C04" w14:textId="43A76F76" w:rsidR="00507CAF" w:rsidRDefault="00507CAF" w:rsidP="004F658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75F07F5" w14:textId="77777777" w:rsidR="00AD2311" w:rsidRDefault="00AD2311" w:rsidP="004F658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CAD4051" w14:textId="77777777" w:rsidR="00AD2311" w:rsidRPr="004F6586" w:rsidRDefault="00AD2311" w:rsidP="004F658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8978C5" w14:textId="77777777" w:rsidR="00E02491" w:rsidRPr="00E02491" w:rsidRDefault="00E02491" w:rsidP="00507CAF">
      <w:pPr>
        <w:rPr>
          <w:rFonts w:ascii="Arial" w:hAnsi="Arial" w:cs="Arial"/>
          <w:b/>
        </w:rPr>
      </w:pPr>
    </w:p>
    <w:p w14:paraId="1FEB1D2C" w14:textId="16BF8D48" w:rsidR="00E02491" w:rsidRPr="002A6B1C" w:rsidRDefault="00E02491" w:rsidP="004F6586">
      <w:pPr>
        <w:jc w:val="both"/>
        <w:rPr>
          <w:rFonts w:ascii="Arial" w:hAnsi="Arial" w:cs="Arial"/>
          <w:b/>
        </w:rPr>
      </w:pPr>
      <w:r w:rsidRPr="00B43499">
        <w:rPr>
          <w:rFonts w:ascii="Arial" w:hAnsi="Arial" w:cs="Arial"/>
          <w:b/>
          <w:u w:val="single"/>
        </w:rPr>
        <w:lastRenderedPageBreak/>
        <w:t xml:space="preserve">Voordracht voor prijs </w:t>
      </w:r>
      <w:r w:rsidR="009957E2" w:rsidRPr="00B43499">
        <w:rPr>
          <w:rFonts w:ascii="Arial" w:hAnsi="Arial" w:cs="Arial"/>
          <w:b/>
          <w:u w:val="single"/>
        </w:rPr>
        <w:t>‘</w:t>
      </w:r>
      <w:r w:rsidRPr="00B43499">
        <w:rPr>
          <w:rFonts w:ascii="Arial" w:hAnsi="Arial" w:cs="Arial"/>
          <w:b/>
          <w:u w:val="single"/>
        </w:rPr>
        <w:t>beste klinisch of beste niet-klinisch doctoraat</w:t>
      </w:r>
      <w:r w:rsidR="00225377">
        <w:rPr>
          <w:rFonts w:ascii="Arial" w:hAnsi="Arial" w:cs="Arial"/>
          <w:b/>
          <w:u w:val="single"/>
        </w:rPr>
        <w:t>’</w:t>
      </w:r>
      <w:r w:rsidRPr="002A6B1C">
        <w:rPr>
          <w:rFonts w:ascii="Arial" w:hAnsi="Arial" w:cs="Arial"/>
          <w:b/>
        </w:rPr>
        <w:t>:</w:t>
      </w:r>
    </w:p>
    <w:p w14:paraId="0E43A996" w14:textId="6C724A55" w:rsidR="00412655" w:rsidRPr="00C82876" w:rsidRDefault="00E02491" w:rsidP="00C82876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F6586">
        <w:rPr>
          <w:rFonts w:ascii="Arial" w:hAnsi="Arial" w:cs="Arial"/>
          <w:i/>
          <w:iCs/>
          <w:sz w:val="20"/>
          <w:szCs w:val="20"/>
        </w:rPr>
        <w:t xml:space="preserve">In het geval de administratief verantwoordelijke promotor het proefschrift voorgedragen heeft voor de prijs ‘Beste klinisch doctoraat’ of ‘Beste niet-klinisch doctoraat’, dient dit besproken te worden met de examencommissie. </w:t>
      </w:r>
      <w:r w:rsidR="004E557B" w:rsidRPr="00924952">
        <w:rPr>
          <w:rFonts w:ascii="Arial" w:hAnsi="Arial" w:cs="Arial"/>
          <w:i/>
          <w:iCs/>
          <w:color w:val="000000"/>
          <w:sz w:val="20"/>
          <w:szCs w:val="20"/>
        </w:rPr>
        <w:t xml:space="preserve">Er wordt benadrukt om </w:t>
      </w:r>
      <w:r w:rsidR="004E557B" w:rsidRPr="00924952">
        <w:rPr>
          <w:rFonts w:ascii="Arial" w:hAnsi="Arial" w:cs="Arial"/>
          <w:i/>
          <w:iCs/>
          <w:sz w:val="20"/>
          <w:szCs w:val="20"/>
        </w:rPr>
        <w:t xml:space="preserve">de motivatie en bespreking van de selectiecriteria zoals vermeld in het facultair reglement doctoreren </w:t>
      </w:r>
      <w:r w:rsidR="004E557B" w:rsidRPr="00924952">
        <w:rPr>
          <w:rFonts w:ascii="Arial" w:hAnsi="Arial" w:cs="Arial"/>
          <w:i/>
          <w:iCs/>
          <w:sz w:val="20"/>
          <w:szCs w:val="20"/>
          <w:u w:val="single"/>
        </w:rPr>
        <w:t>gedetailleerd te rapporteren</w:t>
      </w:r>
      <w:r w:rsidR="004E557B" w:rsidRPr="00924952">
        <w:rPr>
          <w:rFonts w:ascii="Arial" w:hAnsi="Arial" w:cs="Arial"/>
          <w:i/>
          <w:iCs/>
          <w:sz w:val="20"/>
          <w:szCs w:val="20"/>
        </w:rPr>
        <w:t xml:space="preserve"> zodat voldoende informatie ter beschikking is voor de leden van de selectiecommissie. </w:t>
      </w:r>
      <w:r w:rsidR="00595328" w:rsidRPr="004F6586">
        <w:rPr>
          <w:rFonts w:ascii="Arial" w:hAnsi="Arial" w:cs="Arial"/>
          <w:i/>
          <w:iCs/>
          <w:sz w:val="20"/>
          <w:szCs w:val="20"/>
        </w:rPr>
        <w:t>Dit wordt</w:t>
      </w:r>
      <w:r w:rsidRPr="004F6586">
        <w:rPr>
          <w:rFonts w:ascii="Arial" w:hAnsi="Arial" w:cs="Arial"/>
          <w:i/>
          <w:iCs/>
          <w:sz w:val="20"/>
          <w:szCs w:val="20"/>
        </w:rPr>
        <w:t xml:space="preserve"> in het verslag opgenomen en </w:t>
      </w:r>
      <w:r w:rsidR="009957E2" w:rsidRPr="004F6586">
        <w:rPr>
          <w:rFonts w:ascii="Arial" w:hAnsi="Arial" w:cs="Arial"/>
          <w:i/>
          <w:iCs/>
          <w:sz w:val="20"/>
          <w:szCs w:val="20"/>
        </w:rPr>
        <w:t xml:space="preserve">bij gunstig advies </w:t>
      </w:r>
      <w:r w:rsidR="00595328" w:rsidRPr="004F6586">
        <w:rPr>
          <w:rFonts w:ascii="Arial" w:hAnsi="Arial" w:cs="Arial"/>
          <w:i/>
          <w:iCs/>
          <w:sz w:val="20"/>
          <w:szCs w:val="20"/>
        </w:rPr>
        <w:t xml:space="preserve">wordt dit </w:t>
      </w:r>
      <w:r w:rsidRPr="004F6586">
        <w:rPr>
          <w:rFonts w:ascii="Arial" w:hAnsi="Arial" w:cs="Arial"/>
          <w:i/>
          <w:iCs/>
          <w:sz w:val="20"/>
          <w:szCs w:val="20"/>
        </w:rPr>
        <w:t>gemeld aan de FCWO subcommissie ‘Doctoraten’.</w:t>
      </w:r>
      <w:r w:rsidR="00C82876">
        <w:rPr>
          <w:rFonts w:ascii="Arial" w:hAnsi="Arial" w:cs="Arial"/>
          <w:i/>
          <w:iCs/>
          <w:sz w:val="20"/>
          <w:szCs w:val="20"/>
        </w:rPr>
        <w:t xml:space="preserve"> </w:t>
      </w:r>
      <w:r w:rsidR="00225A9C" w:rsidRPr="008E65B0">
        <w:rPr>
          <w:rFonts w:ascii="Arial" w:hAnsi="Arial" w:cs="Arial"/>
          <w:i/>
          <w:iCs/>
          <w:color w:val="000000"/>
          <w:sz w:val="20"/>
          <w:szCs w:val="20"/>
        </w:rPr>
        <w:t>Selectiecriteria</w:t>
      </w:r>
      <w:r w:rsidR="00412655" w:rsidRPr="008E65B0">
        <w:rPr>
          <w:rFonts w:ascii="Arial" w:hAnsi="Arial" w:cs="Arial"/>
          <w:i/>
          <w:iCs/>
          <w:color w:val="000000"/>
          <w:sz w:val="20"/>
          <w:szCs w:val="20"/>
          <w:lang w:val="nl-NL"/>
        </w:rPr>
        <w:t>:</w:t>
      </w:r>
    </w:p>
    <w:p w14:paraId="54CDA6F9" w14:textId="77777777" w:rsidR="00412655" w:rsidRPr="008E65B0" w:rsidRDefault="00412655" w:rsidP="00C828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Publicaties met uitstekende impact en relatieve ranking;</w:t>
      </w:r>
    </w:p>
    <w:p w14:paraId="708B833C" w14:textId="77777777" w:rsidR="00412655" w:rsidRPr="008E65B0" w:rsidRDefault="00412655" w:rsidP="004126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Bijzondere prijzen voor mondelinge en/of poster presentaties;</w:t>
      </w:r>
    </w:p>
    <w:p w14:paraId="33367A67" w14:textId="77777777" w:rsidR="00412655" w:rsidRPr="008E65B0" w:rsidRDefault="00412655" w:rsidP="004126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Octrooiaanvraag en/of valorisatie voortvloeiend uit het doctoraatsonderzoek;</w:t>
      </w:r>
    </w:p>
    <w:p w14:paraId="4C028095" w14:textId="77777777" w:rsidR="00412655" w:rsidRPr="008E65B0" w:rsidRDefault="00412655" w:rsidP="004126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Bijzondere maatschappelijke valorisatie;</w:t>
      </w:r>
    </w:p>
    <w:p w14:paraId="170BB2B1" w14:textId="7116A386" w:rsidR="00412655" w:rsidRPr="008E65B0" w:rsidRDefault="00412655" w:rsidP="004126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Een ander argument dat wijst op het uitmuntend karakter van het doctoraatsonderzoek</w:t>
      </w:r>
      <w:r w:rsidR="00265E44">
        <w:rPr>
          <w:rFonts w:ascii="Arial" w:hAnsi="Arial" w:cs="Arial"/>
          <w:i/>
          <w:iCs/>
          <w:color w:val="000000"/>
          <w:sz w:val="20"/>
          <w:szCs w:val="20"/>
        </w:rPr>
        <w:t xml:space="preserve"> (vb</w:t>
      </w:r>
      <w:r w:rsidR="005774C8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265E4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265E44">
        <w:rPr>
          <w:rFonts w:ascii="Arial" w:hAnsi="Arial" w:cs="Arial"/>
          <w:i/>
          <w:iCs/>
          <w:color w:val="000000"/>
          <w:sz w:val="20"/>
          <w:szCs w:val="20"/>
        </w:rPr>
        <w:t>innovativiteit</w:t>
      </w:r>
      <w:proofErr w:type="spellEnd"/>
      <w:r w:rsidR="00265E44">
        <w:rPr>
          <w:rFonts w:ascii="Arial" w:hAnsi="Arial" w:cs="Arial"/>
          <w:i/>
          <w:iCs/>
          <w:color w:val="000000"/>
          <w:sz w:val="20"/>
          <w:szCs w:val="20"/>
        </w:rPr>
        <w:t>, multidisciplinariteit</w:t>
      </w:r>
      <w:r w:rsidR="005774C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="005774C8">
        <w:rPr>
          <w:rFonts w:ascii="Arial" w:hAnsi="Arial" w:cs="Arial"/>
          <w:i/>
          <w:iCs/>
          <w:color w:val="000000"/>
          <w:sz w:val="20"/>
          <w:szCs w:val="20"/>
        </w:rPr>
        <w:t>etc</w:t>
      </w:r>
      <w:proofErr w:type="spellEnd"/>
      <w:r w:rsidR="005774C8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14:paraId="17310E6D" w14:textId="6283BB5E" w:rsidR="00E02491" w:rsidRPr="008E65B0" w:rsidRDefault="00412655" w:rsidP="00E02491">
      <w:pPr>
        <w:pStyle w:val="Lijstalinea"/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2C7E">
        <w:rPr>
          <w:rFonts w:ascii="Arial" w:hAnsi="Arial" w:cs="Arial"/>
          <w:i/>
          <w:iCs/>
          <w:color w:val="000000"/>
          <w:sz w:val="20"/>
          <w:szCs w:val="20"/>
        </w:rPr>
        <w:t xml:space="preserve">Informatie vermeld in de verslagen van de interne en publieke verdediging. </w:t>
      </w:r>
    </w:p>
    <w:p w14:paraId="500336D3" w14:textId="77777777" w:rsidR="00E02491" w:rsidRDefault="00E02491" w:rsidP="00E02491">
      <w:pPr>
        <w:rPr>
          <w:rFonts w:ascii="Arial" w:hAnsi="Arial" w:cs="Arial"/>
          <w:b/>
          <w:u w:val="single"/>
        </w:rPr>
      </w:pPr>
    </w:p>
    <w:p w14:paraId="46B253C4" w14:textId="77777777" w:rsidR="00A4550C" w:rsidRDefault="00A4550C" w:rsidP="00E02491">
      <w:pPr>
        <w:rPr>
          <w:rFonts w:ascii="Arial" w:hAnsi="Arial" w:cs="Arial"/>
          <w:b/>
          <w:u w:val="single"/>
        </w:rPr>
      </w:pPr>
    </w:p>
    <w:p w14:paraId="265B2494" w14:textId="77777777" w:rsidR="00507CAF" w:rsidRPr="00507CAF" w:rsidRDefault="00507CAF" w:rsidP="00507CAF">
      <w:pPr>
        <w:rPr>
          <w:rFonts w:ascii="Arial" w:hAnsi="Arial" w:cs="Arial"/>
          <w:b/>
          <w:u w:val="single"/>
        </w:rPr>
      </w:pPr>
      <w:r w:rsidRPr="00507CAF">
        <w:rPr>
          <w:rFonts w:ascii="Arial" w:hAnsi="Arial" w:cs="Arial"/>
          <w:b/>
          <w:u w:val="single"/>
        </w:rPr>
        <w:t>Deliberatiebeslissing</w:t>
      </w:r>
      <w:r w:rsidRPr="00507CAF">
        <w:rPr>
          <w:rFonts w:ascii="Arial" w:hAnsi="Arial" w:cs="Arial"/>
          <w:b/>
        </w:rPr>
        <w:t>:</w:t>
      </w:r>
      <w:r w:rsidRPr="00507CAF">
        <w:rPr>
          <w:rFonts w:ascii="Arial" w:hAnsi="Arial" w:cs="Arial"/>
          <w:b/>
          <w:u w:val="single"/>
        </w:rPr>
        <w:t xml:space="preserve"> </w:t>
      </w:r>
    </w:p>
    <w:p w14:paraId="11971923" w14:textId="77777777" w:rsidR="00507CAF" w:rsidRPr="00507CAF" w:rsidRDefault="00507CAF" w:rsidP="00BD17EB">
      <w:pPr>
        <w:jc w:val="both"/>
        <w:rPr>
          <w:rFonts w:ascii="Arial" w:hAnsi="Arial" w:cs="Arial"/>
        </w:rPr>
      </w:pPr>
      <w:r w:rsidRPr="00507CAF">
        <w:rPr>
          <w:rFonts w:ascii="Arial" w:hAnsi="Arial" w:cs="Arial"/>
        </w:rPr>
        <w:t xml:space="preserve">Deze evaluaties in acht genomen beslist de Examencommissie dat de doctorandus kan </w:t>
      </w:r>
      <w:r w:rsidRPr="004F6586">
        <w:rPr>
          <w:rFonts w:ascii="Arial" w:hAnsi="Arial" w:cs="Arial"/>
          <w:b/>
          <w:bCs/>
        </w:rPr>
        <w:t>overgaan tot het tweede gedeelte van het doctoraatsexamen</w:t>
      </w:r>
      <w:r w:rsidRPr="00507CAF">
        <w:rPr>
          <w:rFonts w:ascii="Arial" w:hAnsi="Arial" w:cs="Arial"/>
        </w:rPr>
        <w:t>, de mondelinge openbare verdediging.</w:t>
      </w:r>
    </w:p>
    <w:p w14:paraId="6CABFF3F" w14:textId="77777777" w:rsidR="00507CAF" w:rsidRPr="00507CAF" w:rsidRDefault="00507CAF" w:rsidP="00BD17EB">
      <w:pPr>
        <w:jc w:val="both"/>
        <w:rPr>
          <w:rFonts w:ascii="Arial" w:hAnsi="Arial" w:cs="Arial"/>
        </w:rPr>
      </w:pPr>
      <w:r w:rsidRPr="00507CAF">
        <w:rPr>
          <w:rFonts w:ascii="Arial" w:hAnsi="Arial" w:cs="Arial"/>
        </w:rPr>
        <w:t xml:space="preserve">Datum, uur, plaats van de openbare verdediging: </w:t>
      </w:r>
    </w:p>
    <w:p w14:paraId="1D6C022F" w14:textId="77777777" w:rsidR="00507CAF" w:rsidRPr="00507CAF" w:rsidRDefault="00507CAF" w:rsidP="00507CAF">
      <w:pPr>
        <w:rPr>
          <w:rFonts w:ascii="Arial" w:hAnsi="Arial" w:cs="Arial"/>
        </w:rPr>
      </w:pPr>
    </w:p>
    <w:p w14:paraId="539C86EF" w14:textId="77777777" w:rsidR="00507CAF" w:rsidRPr="00507CAF" w:rsidRDefault="00507CAF" w:rsidP="00507CAF">
      <w:pPr>
        <w:rPr>
          <w:rFonts w:ascii="Arial" w:hAnsi="Arial" w:cs="Arial"/>
        </w:rPr>
      </w:pPr>
    </w:p>
    <w:p w14:paraId="36F17211" w14:textId="77777777" w:rsidR="00507CAF" w:rsidRPr="00507CAF" w:rsidRDefault="00507CAF" w:rsidP="00507CAF">
      <w:pPr>
        <w:rPr>
          <w:rFonts w:ascii="Arial" w:hAnsi="Arial" w:cs="Arial"/>
        </w:rPr>
      </w:pPr>
      <w:r w:rsidRPr="00507CAF">
        <w:rPr>
          <w:rFonts w:ascii="Arial" w:hAnsi="Arial" w:cs="Arial"/>
        </w:rPr>
        <w:t xml:space="preserve">Verslag opgemaakt op (datum): </w:t>
      </w:r>
    </w:p>
    <w:p w14:paraId="67B1B796" w14:textId="77777777" w:rsidR="00507CAF" w:rsidRPr="00507CAF" w:rsidRDefault="00507CAF" w:rsidP="00507CAF">
      <w:pPr>
        <w:rPr>
          <w:rFonts w:ascii="Arial" w:hAnsi="Arial" w:cs="Arial"/>
        </w:rPr>
      </w:pPr>
      <w:r w:rsidRPr="00507CAF">
        <w:rPr>
          <w:rFonts w:ascii="Arial" w:hAnsi="Arial" w:cs="Arial"/>
        </w:rPr>
        <w:t xml:space="preserve">Naam: </w:t>
      </w:r>
    </w:p>
    <w:p w14:paraId="27DCE549" w14:textId="77777777" w:rsidR="00507CAF" w:rsidRPr="00507CAF" w:rsidRDefault="00507CAF" w:rsidP="00507CAF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</w:rPr>
      </w:pPr>
    </w:p>
    <w:p w14:paraId="6054FBA8" w14:textId="77777777" w:rsidR="00507CAF" w:rsidRPr="00507CAF" w:rsidRDefault="00507CAF" w:rsidP="00BD17EB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 w:rsidRPr="00507CAF">
        <w:rPr>
          <w:rFonts w:ascii="Arial" w:hAnsi="Arial" w:cs="Arial"/>
        </w:rPr>
        <w:t xml:space="preserve">Verslag indienen: </w:t>
      </w:r>
      <w:hyperlink r:id="rId11" w:history="1">
        <w:r w:rsidR="002078A4" w:rsidRPr="00C70F00">
          <w:rPr>
            <w:rStyle w:val="Hyperlink"/>
            <w:rFonts w:ascii="Arial" w:hAnsi="Arial" w:cs="Arial"/>
          </w:rPr>
          <w:t>doctoraat.di@ugent.be</w:t>
        </w:r>
      </w:hyperlink>
      <w:r w:rsidRPr="00507CAF">
        <w:rPr>
          <w:rFonts w:ascii="Arial" w:hAnsi="Arial" w:cs="Arial"/>
        </w:rPr>
        <w:t>, alle leden van de Examencommissie en de doctorandus.</w:t>
      </w:r>
    </w:p>
    <w:p w14:paraId="37474994" w14:textId="77777777" w:rsidR="00507CAF" w:rsidRPr="00507CAF" w:rsidRDefault="00507CAF" w:rsidP="00507CAF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</w:rPr>
      </w:pPr>
    </w:p>
    <w:p w14:paraId="44DE7BAC" w14:textId="7100D2F5" w:rsidR="00EA54EA" w:rsidRPr="00EA54EA" w:rsidRDefault="00EA54EA" w:rsidP="00507CAF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</w:p>
    <w:sectPr w:rsidR="00EA54EA" w:rsidRPr="00EA54E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D307" w14:textId="77777777" w:rsidR="00E43EC7" w:rsidRDefault="00E43EC7" w:rsidP="00EA54EA">
      <w:pPr>
        <w:spacing w:after="0" w:line="240" w:lineRule="auto"/>
      </w:pPr>
      <w:r>
        <w:separator/>
      </w:r>
    </w:p>
  </w:endnote>
  <w:endnote w:type="continuationSeparator" w:id="0">
    <w:p w14:paraId="1185A461" w14:textId="77777777" w:rsidR="00E43EC7" w:rsidRDefault="00E43EC7" w:rsidP="00E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A183" w14:textId="77777777" w:rsidR="00BE4FDC" w:rsidRDefault="00BE4FDC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3F5D0C77" wp14:editId="6FB3FB7B">
          <wp:simplePos x="0" y="0"/>
          <wp:positionH relativeFrom="margin">
            <wp:posOffset>-450215</wp:posOffset>
          </wp:positionH>
          <wp:positionV relativeFrom="bottomMargin">
            <wp:align>top</wp:align>
          </wp:positionV>
          <wp:extent cx="1264920" cy="1011936"/>
          <wp:effectExtent l="0" t="0" r="0" b="0"/>
          <wp:wrapNone/>
          <wp:docPr id="17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01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648D" w14:textId="77777777" w:rsidR="00E43EC7" w:rsidRDefault="00E43EC7" w:rsidP="00EA54EA">
      <w:pPr>
        <w:spacing w:after="0" w:line="240" w:lineRule="auto"/>
      </w:pPr>
      <w:r>
        <w:separator/>
      </w:r>
    </w:p>
  </w:footnote>
  <w:footnote w:type="continuationSeparator" w:id="0">
    <w:p w14:paraId="447E2160" w14:textId="77777777" w:rsidR="00E43EC7" w:rsidRDefault="00E43EC7" w:rsidP="00EA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782"/>
    <w:multiLevelType w:val="hybridMultilevel"/>
    <w:tmpl w:val="8AA2EC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5AE2"/>
    <w:multiLevelType w:val="hybridMultilevel"/>
    <w:tmpl w:val="C890B6C2"/>
    <w:lvl w:ilvl="0" w:tplc="A190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C97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7BA91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6422F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B8CB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0FCC9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045C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FAA5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2232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5DD4A69"/>
    <w:multiLevelType w:val="hybridMultilevel"/>
    <w:tmpl w:val="B560B2B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53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768987">
    <w:abstractNumId w:val="1"/>
  </w:num>
  <w:num w:numId="3" w16cid:durableId="15160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A"/>
    <w:rsid w:val="00012EAF"/>
    <w:rsid w:val="0007059C"/>
    <w:rsid w:val="000F2C4B"/>
    <w:rsid w:val="000F5DF2"/>
    <w:rsid w:val="00115B67"/>
    <w:rsid w:val="001240CF"/>
    <w:rsid w:val="002078A4"/>
    <w:rsid w:val="00225377"/>
    <w:rsid w:val="00225A9C"/>
    <w:rsid w:val="00265E44"/>
    <w:rsid w:val="002A6B1C"/>
    <w:rsid w:val="0038269D"/>
    <w:rsid w:val="00412655"/>
    <w:rsid w:val="004414EE"/>
    <w:rsid w:val="00445854"/>
    <w:rsid w:val="00470514"/>
    <w:rsid w:val="004E557B"/>
    <w:rsid w:val="004F6586"/>
    <w:rsid w:val="00507CAF"/>
    <w:rsid w:val="005774C8"/>
    <w:rsid w:val="00595328"/>
    <w:rsid w:val="006C4151"/>
    <w:rsid w:val="006E2EA6"/>
    <w:rsid w:val="007D0788"/>
    <w:rsid w:val="008B096C"/>
    <w:rsid w:val="008E65B0"/>
    <w:rsid w:val="008F72B2"/>
    <w:rsid w:val="00944E24"/>
    <w:rsid w:val="009549C4"/>
    <w:rsid w:val="00957013"/>
    <w:rsid w:val="009957E2"/>
    <w:rsid w:val="00A4550C"/>
    <w:rsid w:val="00A606A8"/>
    <w:rsid w:val="00AD2311"/>
    <w:rsid w:val="00B22C7E"/>
    <w:rsid w:val="00B243D2"/>
    <w:rsid w:val="00B43499"/>
    <w:rsid w:val="00BD17EB"/>
    <w:rsid w:val="00BE4FDC"/>
    <w:rsid w:val="00C031DF"/>
    <w:rsid w:val="00C82876"/>
    <w:rsid w:val="00CD33B1"/>
    <w:rsid w:val="00CE692D"/>
    <w:rsid w:val="00D573C4"/>
    <w:rsid w:val="00E02491"/>
    <w:rsid w:val="00E43EC7"/>
    <w:rsid w:val="00EA54EA"/>
    <w:rsid w:val="00EB3797"/>
    <w:rsid w:val="00F132F4"/>
    <w:rsid w:val="00F73B45"/>
    <w:rsid w:val="00F92F3C"/>
    <w:rsid w:val="00F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7EE5"/>
  <w15:chartTrackingRefBased/>
  <w15:docId w15:val="{0BFA7404-D321-4644-B4ED-40EF4E0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4EA"/>
  </w:style>
  <w:style w:type="paragraph" w:styleId="Voettekst">
    <w:name w:val="footer"/>
    <w:basedOn w:val="Standaard"/>
    <w:link w:val="Voettekst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4EA"/>
  </w:style>
  <w:style w:type="paragraph" w:customStyle="1" w:styleId="CompanynameL1">
    <w:name w:val="_Company name L1"/>
    <w:basedOn w:val="Standaard"/>
    <w:uiPriority w:val="20"/>
    <w:rsid w:val="00944E24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character" w:styleId="Hyperlink">
    <w:name w:val="Hyperlink"/>
    <w:rsid w:val="00507C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49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12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ctoraat.di@ugent.b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8DD385F2B814F8D4BCE716B8F4653" ma:contentTypeVersion="1" ma:contentTypeDescription="Een nieuw document maken." ma:contentTypeScope="" ma:versionID="5ded69b38a0ef2a0f4affc28db5d57ec">
  <xsd:schema xmlns:xsd="http://www.w3.org/2001/XMLSchema" xmlns:xs="http://www.w3.org/2001/XMLSchema" xmlns:p="http://schemas.microsoft.com/office/2006/metadata/properties" xmlns:ns2="1c626202-233d-4833-8ac0-736aeb45f6c1" targetNamespace="http://schemas.microsoft.com/office/2006/metadata/properties" ma:root="true" ma:fieldsID="981dcd93ccf97a1b1440fa957eeaa64e" ns2:_="">
    <xsd:import namespace="1c626202-233d-4833-8ac0-736aeb45f6c1"/>
    <xsd:element name="properties">
      <xsd:complexType>
        <xsd:sequence>
          <xsd:element name="documentManagement">
            <xsd:complexType>
              <xsd:all>
                <xsd:element ref="ns2:Bestands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6202-233d-4833-8ac0-736aeb45f6c1" elementFormDefault="qualified">
    <xsd:import namespace="http://schemas.microsoft.com/office/2006/documentManagement/types"/>
    <xsd:import namespace="http://schemas.microsoft.com/office/infopath/2007/PartnerControls"/>
    <xsd:element name="Bestandstype" ma:index="8" ma:displayName="Bestand" ma:default="Bijlage" ma:format="Dropdown" ma:indexed="true" ma:internalName="Bestandstype">
      <xsd:simpleType>
        <xsd:union memberTypes="dms:Text">
          <xsd:simpleType>
            <xsd:restriction base="dms:Choice">
              <xsd:enumeration value="Verslag"/>
              <xsd:enumeration value="Bijlage"/>
              <xsd:enumeration value="ontwerp"/>
              <xsd:enumeration value="Documentens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tandstype xmlns="1c626202-233d-4833-8ac0-736aeb45f6c1">Bijlage</Bestands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B6E9F-0970-430C-97E7-6D122F4D1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6202-233d-4833-8ac0-736aeb45f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7151A-46A2-422E-89AF-A93B075707AD}">
  <ds:schemaRefs>
    <ds:schemaRef ds:uri="http://schemas.microsoft.com/office/2006/metadata/properties"/>
    <ds:schemaRef ds:uri="http://schemas.microsoft.com/office/infopath/2007/PartnerControls"/>
    <ds:schemaRef ds:uri="1c626202-233d-4833-8ac0-736aeb45f6c1"/>
  </ds:schemaRefs>
</ds:datastoreItem>
</file>

<file path=customXml/itemProps3.xml><?xml version="1.0" encoding="utf-8"?>
<ds:datastoreItem xmlns:ds="http://schemas.openxmlformats.org/officeDocument/2006/customXml" ds:itemID="{A1F1E5E5-CE03-4C30-939D-1C48F0F97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4</vt:i4>
      </vt:variant>
    </vt:vector>
  </HeadingPairs>
  <TitlesOfParts>
    <vt:vector size="6" baseType="lpstr">
      <vt:lpstr/>
      <vt:lpstr/>
      <vt:lpstr/>
      <vt:lpstr>Verslag indienen: frdi@ugent.be, alle leden van de Examencommissie en de doctora</vt:lpstr>
      <vt:lpstr/>
      <vt:lpstr>Bijlage: aanwezigheidslijst</vt:lpstr>
    </vt:vector>
  </TitlesOfParts>
  <Company>UGent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Vermeersch</dc:creator>
  <cp:keywords/>
  <dc:description/>
  <cp:lastModifiedBy>Vannesa Van den Berge</cp:lastModifiedBy>
  <cp:revision>5</cp:revision>
  <dcterms:created xsi:type="dcterms:W3CDTF">2024-03-14T12:03:00Z</dcterms:created>
  <dcterms:modified xsi:type="dcterms:W3CDTF">2025-11-18T12:03:00Z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0x01010054C8DD385F2B814F8D4BCE716B8F4653</vt:lpwstr>
  </property>
</Properties>
</file>