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CAA5" w14:textId="0C4A1DB8" w:rsidR="00C212A3" w:rsidRPr="00A04378" w:rsidRDefault="00E91A14" w:rsidP="00683A0D">
      <w:pPr>
        <w:jc w:val="center"/>
        <w:rPr>
          <w:rFonts w:cstheme="minorHAnsi"/>
          <w:b/>
          <w:sz w:val="24"/>
          <w:szCs w:val="24"/>
          <w:lang w:val="en-US"/>
        </w:rPr>
      </w:pPr>
      <w:r w:rsidRPr="00A04378">
        <w:rPr>
          <w:rFonts w:cstheme="minorHAnsi"/>
          <w:noProof/>
          <w:sz w:val="24"/>
          <w:szCs w:val="24"/>
          <w:lang w:eastAsia="nl-BE"/>
        </w:rPr>
        <w:drawing>
          <wp:anchor distT="0" distB="0" distL="114300" distR="114300" simplePos="0" relativeHeight="251658240" behindDoc="0" locked="0" layoutInCell="1" allowOverlap="1" wp14:anchorId="000B1067" wp14:editId="43810241">
            <wp:simplePos x="0" y="0"/>
            <wp:positionH relativeFrom="column">
              <wp:posOffset>4466590</wp:posOffset>
            </wp:positionH>
            <wp:positionV relativeFrom="paragraph">
              <wp:posOffset>-1311910</wp:posOffset>
            </wp:positionV>
            <wp:extent cx="647700" cy="812800"/>
            <wp:effectExtent l="0" t="0" r="0" b="6350"/>
            <wp:wrapNone/>
            <wp:docPr id="2" name="Picture 1" descr="H:\logo.png"/>
            <wp:cNvGraphicFramePr/>
            <a:graphic xmlns:a="http://schemas.openxmlformats.org/drawingml/2006/main">
              <a:graphicData uri="http://schemas.openxmlformats.org/drawingml/2006/picture">
                <pic:pic xmlns:pic="http://schemas.openxmlformats.org/drawingml/2006/picture">
                  <pic:nvPicPr>
                    <pic:cNvPr id="2" name="Picture 1" descr="H:\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12A3" w:rsidRPr="00A04378">
        <w:rPr>
          <w:rFonts w:cstheme="minorHAnsi"/>
          <w:b/>
          <w:sz w:val="24"/>
          <w:szCs w:val="24"/>
          <w:lang w:val="en-US"/>
        </w:rPr>
        <w:t>Network for Advancement of Sustainable Capacity in Education and Research in Ethiopia (NASCERE)</w:t>
      </w:r>
    </w:p>
    <w:p w14:paraId="695934B6" w14:textId="0DED3543" w:rsidR="005F6B6B" w:rsidRPr="00A04378" w:rsidRDefault="007706E4" w:rsidP="00EC2D32">
      <w:pPr>
        <w:jc w:val="center"/>
        <w:rPr>
          <w:rFonts w:cstheme="minorHAnsi"/>
          <w:b/>
          <w:sz w:val="24"/>
          <w:szCs w:val="24"/>
          <w:lang w:val="en-US"/>
        </w:rPr>
      </w:pPr>
      <w:r w:rsidRPr="00A04378">
        <w:rPr>
          <w:rFonts w:cstheme="minorHAnsi"/>
          <w:b/>
          <w:sz w:val="24"/>
          <w:szCs w:val="24"/>
          <w:lang w:val="en-US"/>
        </w:rPr>
        <w:t>Management Manual (</w:t>
      </w:r>
      <w:r w:rsidR="00EC2D32">
        <w:rPr>
          <w:rFonts w:cstheme="minorHAnsi"/>
          <w:b/>
          <w:sz w:val="24"/>
          <w:szCs w:val="24"/>
          <w:lang w:val="en-US"/>
        </w:rPr>
        <w:t>v</w:t>
      </w:r>
      <w:r w:rsidR="00123140">
        <w:rPr>
          <w:rFonts w:cstheme="minorHAnsi"/>
          <w:b/>
          <w:sz w:val="24"/>
          <w:szCs w:val="24"/>
          <w:lang w:val="en-US"/>
        </w:rPr>
        <w:t>ersion 3</w:t>
      </w:r>
      <w:r w:rsidRPr="00A04378">
        <w:rPr>
          <w:rFonts w:cstheme="minorHAnsi"/>
          <w:b/>
          <w:sz w:val="24"/>
          <w:szCs w:val="24"/>
          <w:lang w:val="en-US"/>
        </w:rPr>
        <w:t>)</w:t>
      </w:r>
      <w:r w:rsidR="005F6B6B" w:rsidRPr="00A04378">
        <w:rPr>
          <w:rFonts w:cstheme="minorHAnsi"/>
          <w:b/>
          <w:sz w:val="24"/>
          <w:szCs w:val="24"/>
          <w:lang w:val="en-US"/>
        </w:rPr>
        <w:t xml:space="preserve"> </w:t>
      </w:r>
      <w:r w:rsidR="00123140">
        <w:rPr>
          <w:rFonts w:cstheme="minorHAnsi"/>
          <w:b/>
          <w:sz w:val="24"/>
          <w:szCs w:val="24"/>
          <w:lang w:val="en-US"/>
        </w:rPr>
        <w:t>–</w:t>
      </w:r>
      <w:r w:rsidR="005F6B6B" w:rsidRPr="00A04378">
        <w:rPr>
          <w:rFonts w:cstheme="minorHAnsi"/>
          <w:b/>
          <w:sz w:val="24"/>
          <w:szCs w:val="24"/>
          <w:lang w:val="en-US"/>
        </w:rPr>
        <w:t xml:space="preserve"> </w:t>
      </w:r>
      <w:r w:rsidR="00123140">
        <w:rPr>
          <w:rFonts w:cstheme="minorHAnsi"/>
          <w:b/>
          <w:sz w:val="24"/>
          <w:szCs w:val="24"/>
          <w:lang w:val="en-US"/>
        </w:rPr>
        <w:t>August 2020</w:t>
      </w:r>
    </w:p>
    <w:p w14:paraId="66F4105B" w14:textId="77777777" w:rsidR="00EC2D32" w:rsidRDefault="00EC2D32" w:rsidP="00EC2D32">
      <w:pPr>
        <w:jc w:val="center"/>
        <w:rPr>
          <w:rFonts w:cstheme="minorHAnsi"/>
          <w:b/>
          <w:sz w:val="24"/>
          <w:szCs w:val="24"/>
          <w:lang w:val="en-US"/>
        </w:rPr>
      </w:pPr>
    </w:p>
    <w:p w14:paraId="0AB64078" w14:textId="25130D5B" w:rsidR="00C212A3" w:rsidRPr="00A04378" w:rsidRDefault="00AC2477" w:rsidP="00EC2D32">
      <w:pPr>
        <w:jc w:val="center"/>
        <w:rPr>
          <w:rFonts w:cstheme="minorHAnsi"/>
          <w:b/>
          <w:sz w:val="24"/>
          <w:szCs w:val="24"/>
          <w:lang w:val="en-US"/>
        </w:rPr>
      </w:pPr>
      <w:r w:rsidRPr="00A04378">
        <w:rPr>
          <w:rFonts w:cstheme="minorHAnsi"/>
          <w:b/>
          <w:sz w:val="24"/>
          <w:szCs w:val="24"/>
          <w:lang w:val="en-US"/>
        </w:rPr>
        <w:t>Kora Tushune, Jimma Univer</w:t>
      </w:r>
      <w:r w:rsidR="00C212A3" w:rsidRPr="00A04378">
        <w:rPr>
          <w:rFonts w:cstheme="minorHAnsi"/>
          <w:b/>
          <w:sz w:val="24"/>
          <w:szCs w:val="24"/>
          <w:lang w:val="en-US"/>
        </w:rPr>
        <w:t>s</w:t>
      </w:r>
      <w:r w:rsidRPr="00A04378">
        <w:rPr>
          <w:rFonts w:cstheme="minorHAnsi"/>
          <w:b/>
          <w:sz w:val="24"/>
          <w:szCs w:val="24"/>
          <w:lang w:val="en-US"/>
        </w:rPr>
        <w:t>i</w:t>
      </w:r>
      <w:r w:rsidR="00C212A3" w:rsidRPr="00A04378">
        <w:rPr>
          <w:rFonts w:cstheme="minorHAnsi"/>
          <w:b/>
          <w:sz w:val="24"/>
          <w:szCs w:val="24"/>
          <w:lang w:val="en-US"/>
        </w:rPr>
        <w:t>ty, Ethiopia</w:t>
      </w:r>
    </w:p>
    <w:p w14:paraId="0CD3EDB9" w14:textId="5E0EBD56" w:rsidR="00C212A3" w:rsidRPr="00A04378" w:rsidRDefault="005F6B6B" w:rsidP="00EC2D32">
      <w:pPr>
        <w:jc w:val="center"/>
        <w:rPr>
          <w:rFonts w:cstheme="minorHAnsi"/>
          <w:b/>
          <w:sz w:val="24"/>
          <w:szCs w:val="24"/>
          <w:lang w:val="en-US"/>
        </w:rPr>
      </w:pPr>
      <w:r w:rsidRPr="00A04378">
        <w:rPr>
          <w:rFonts w:cstheme="minorHAnsi"/>
          <w:b/>
          <w:sz w:val="24"/>
          <w:szCs w:val="24"/>
          <w:lang w:val="en-US"/>
        </w:rPr>
        <w:t>Pascal Boeckx</w:t>
      </w:r>
      <w:r w:rsidR="00C212A3" w:rsidRPr="00A04378">
        <w:rPr>
          <w:rFonts w:cstheme="minorHAnsi"/>
          <w:b/>
          <w:sz w:val="24"/>
          <w:szCs w:val="24"/>
          <w:lang w:val="en-US"/>
        </w:rPr>
        <w:t>, Ghent University, Belgium</w:t>
      </w:r>
    </w:p>
    <w:p w14:paraId="3953998A" w14:textId="1AF53274" w:rsidR="00C212A3" w:rsidRPr="00A04378" w:rsidRDefault="00123140" w:rsidP="00AC2477">
      <w:pPr>
        <w:pStyle w:val="Kop1"/>
        <w:jc w:val="both"/>
        <w:rPr>
          <w:rFonts w:asciiTheme="minorHAnsi" w:hAnsiTheme="minorHAnsi" w:cstheme="minorHAnsi"/>
          <w:color w:val="0070C0"/>
          <w:sz w:val="24"/>
          <w:szCs w:val="24"/>
          <w:lang w:val="en-US"/>
        </w:rPr>
      </w:pPr>
      <w:r>
        <w:rPr>
          <w:rFonts w:asciiTheme="minorHAnsi" w:hAnsiTheme="minorHAnsi" w:cstheme="minorHAnsi"/>
          <w:color w:val="0070C0"/>
          <w:sz w:val="24"/>
          <w:szCs w:val="24"/>
          <w:lang w:val="en-US"/>
        </w:rPr>
        <w:t>1. Background</w:t>
      </w:r>
    </w:p>
    <w:p w14:paraId="573619F9" w14:textId="77777777" w:rsidR="00C212A3" w:rsidRPr="00A04378" w:rsidRDefault="00C212A3" w:rsidP="00AC2477">
      <w:pPr>
        <w:jc w:val="both"/>
        <w:rPr>
          <w:rFonts w:cstheme="minorHAnsi"/>
          <w:sz w:val="24"/>
          <w:szCs w:val="24"/>
          <w:lang w:val="en-US"/>
        </w:rPr>
      </w:pPr>
      <w:r w:rsidRPr="00A04378">
        <w:rPr>
          <w:rFonts w:cstheme="minorHAnsi"/>
          <w:sz w:val="24"/>
          <w:szCs w:val="24"/>
          <w:lang w:val="en-US"/>
        </w:rPr>
        <w:t xml:space="preserve">In 2007, the IUC program with Jimma University started its research activities. The IUC program </w:t>
      </w:r>
      <w:r w:rsidR="003B5D76" w:rsidRPr="00A04378">
        <w:rPr>
          <w:rFonts w:cstheme="minorHAnsi"/>
          <w:sz w:val="24"/>
          <w:szCs w:val="24"/>
          <w:lang w:val="en-US"/>
        </w:rPr>
        <w:t xml:space="preserve">became renowned </w:t>
      </w:r>
      <w:r w:rsidRPr="00A04378">
        <w:rPr>
          <w:rFonts w:cstheme="minorHAnsi"/>
          <w:sz w:val="24"/>
          <w:szCs w:val="24"/>
          <w:lang w:val="en-US"/>
        </w:rPr>
        <w:t>in Ethiopia for its excellent capacity building activities, mainly at the level of PhD education. Next to a large number of</w:t>
      </w:r>
      <w:r w:rsidR="003B5D76" w:rsidRPr="00A04378">
        <w:rPr>
          <w:rFonts w:cstheme="minorHAnsi"/>
          <w:sz w:val="24"/>
          <w:szCs w:val="24"/>
          <w:lang w:val="en-US"/>
        </w:rPr>
        <w:t xml:space="preserve"> PhD degrees</w:t>
      </w:r>
      <w:r w:rsidRPr="00A04378">
        <w:rPr>
          <w:rFonts w:cstheme="minorHAnsi"/>
          <w:sz w:val="24"/>
          <w:szCs w:val="24"/>
          <w:lang w:val="en-US"/>
        </w:rPr>
        <w:t>, the IUC program also developed a number of PhD schools in Jimma University.</w:t>
      </w:r>
    </w:p>
    <w:p w14:paraId="518F534D" w14:textId="5BC1D19F" w:rsidR="00C212A3" w:rsidRPr="00A04378" w:rsidRDefault="00C212A3" w:rsidP="00AC2477">
      <w:pPr>
        <w:jc w:val="both"/>
        <w:rPr>
          <w:rFonts w:cstheme="minorHAnsi"/>
          <w:sz w:val="24"/>
          <w:szCs w:val="24"/>
          <w:lang w:val="en-US"/>
        </w:rPr>
      </w:pPr>
      <w:r w:rsidRPr="00A04378">
        <w:rPr>
          <w:rFonts w:cstheme="minorHAnsi"/>
          <w:sz w:val="24"/>
          <w:szCs w:val="24"/>
          <w:lang w:val="en-US"/>
        </w:rPr>
        <w:t>The IUC program was coordinated by Ghen</w:t>
      </w:r>
      <w:r w:rsidR="00123140">
        <w:rPr>
          <w:rFonts w:cstheme="minorHAnsi"/>
          <w:sz w:val="24"/>
          <w:szCs w:val="24"/>
          <w:lang w:val="en-US"/>
        </w:rPr>
        <w:t>t University</w:t>
      </w:r>
      <w:r w:rsidRPr="00A04378">
        <w:rPr>
          <w:rFonts w:cstheme="minorHAnsi"/>
          <w:sz w:val="24"/>
          <w:szCs w:val="24"/>
          <w:lang w:val="en-US"/>
        </w:rPr>
        <w:t xml:space="preserve">, but all Flemish universities were taking part in the activities and capacity building efforts. </w:t>
      </w:r>
    </w:p>
    <w:p w14:paraId="027B95C1" w14:textId="2685D325" w:rsidR="00C212A3" w:rsidRPr="00A04378" w:rsidRDefault="001C6A20" w:rsidP="00AC2477">
      <w:pPr>
        <w:jc w:val="both"/>
        <w:rPr>
          <w:rFonts w:cstheme="minorHAnsi"/>
          <w:sz w:val="24"/>
          <w:szCs w:val="24"/>
          <w:lang w:val="en-US"/>
        </w:rPr>
      </w:pPr>
      <w:r>
        <w:rPr>
          <w:rFonts w:cstheme="minorHAnsi"/>
          <w:sz w:val="24"/>
          <w:szCs w:val="24"/>
          <w:lang w:val="en-US"/>
        </w:rPr>
        <w:t xml:space="preserve">The IUC program finalized </w:t>
      </w:r>
      <w:r w:rsidR="00C212A3" w:rsidRPr="00A04378">
        <w:rPr>
          <w:rFonts w:cstheme="minorHAnsi"/>
          <w:sz w:val="24"/>
          <w:szCs w:val="24"/>
          <w:lang w:val="en-US"/>
        </w:rPr>
        <w:t>in Dec</w:t>
      </w:r>
      <w:r>
        <w:rPr>
          <w:rFonts w:cstheme="minorHAnsi"/>
          <w:sz w:val="24"/>
          <w:szCs w:val="24"/>
          <w:lang w:val="en-US"/>
        </w:rPr>
        <w:t>ember 2016. Jimma University had</w:t>
      </w:r>
      <w:r w:rsidR="00C212A3" w:rsidRPr="00A04378">
        <w:rPr>
          <w:rFonts w:cstheme="minorHAnsi"/>
          <w:sz w:val="24"/>
          <w:szCs w:val="24"/>
          <w:lang w:val="en-US"/>
        </w:rPr>
        <w:t xml:space="preserve"> asked the Ethiopian Ministry of Education to foresee budgets to </w:t>
      </w:r>
      <w:r w:rsidR="007706E4" w:rsidRPr="00A04378">
        <w:rPr>
          <w:rFonts w:cstheme="minorHAnsi"/>
          <w:sz w:val="24"/>
          <w:szCs w:val="24"/>
          <w:lang w:val="en-US"/>
        </w:rPr>
        <w:t xml:space="preserve">sustain </w:t>
      </w:r>
      <w:r w:rsidR="00C212A3" w:rsidRPr="00A04378">
        <w:rPr>
          <w:rFonts w:cstheme="minorHAnsi"/>
          <w:sz w:val="24"/>
          <w:szCs w:val="24"/>
          <w:lang w:val="en-US"/>
        </w:rPr>
        <w:t>the capacity building efforts</w:t>
      </w:r>
      <w:r w:rsidR="007706E4" w:rsidRPr="00A04378">
        <w:rPr>
          <w:rFonts w:cstheme="minorHAnsi"/>
          <w:sz w:val="24"/>
          <w:szCs w:val="24"/>
          <w:lang w:val="en-US"/>
        </w:rPr>
        <w:t xml:space="preserve"> initiated by the IUC program</w:t>
      </w:r>
      <w:r w:rsidR="00C212A3" w:rsidRPr="00A04378">
        <w:rPr>
          <w:rFonts w:cstheme="minorHAnsi"/>
          <w:sz w:val="24"/>
          <w:szCs w:val="24"/>
          <w:lang w:val="en-US"/>
        </w:rPr>
        <w:t xml:space="preserve">. This idea was also supported by the North coordinator of the IUC program, Prof. </w:t>
      </w:r>
      <w:r w:rsidR="0085178B" w:rsidRPr="00A04378">
        <w:rPr>
          <w:rFonts w:cstheme="minorHAnsi"/>
          <w:sz w:val="24"/>
          <w:szCs w:val="24"/>
          <w:lang w:val="en-US"/>
        </w:rPr>
        <w:t>Luc Duchateau</w:t>
      </w:r>
      <w:r w:rsidR="00C212A3" w:rsidRPr="00A04378">
        <w:rPr>
          <w:rFonts w:cstheme="minorHAnsi"/>
          <w:sz w:val="24"/>
          <w:szCs w:val="24"/>
          <w:lang w:val="en-US"/>
        </w:rPr>
        <w:t>. The Ethiopian Ministry of Education</w:t>
      </w:r>
      <w:r w:rsidR="007706E4" w:rsidRPr="00A04378">
        <w:rPr>
          <w:rFonts w:cstheme="minorHAnsi"/>
          <w:sz w:val="24"/>
          <w:szCs w:val="24"/>
          <w:lang w:val="en-US"/>
        </w:rPr>
        <w:t>, now Ministry of Science and Higher Education (MOSHE)</w:t>
      </w:r>
      <w:r w:rsidR="00C212A3" w:rsidRPr="00A04378">
        <w:rPr>
          <w:rFonts w:cstheme="minorHAnsi"/>
          <w:sz w:val="24"/>
          <w:szCs w:val="24"/>
          <w:lang w:val="en-US"/>
        </w:rPr>
        <w:t xml:space="preserve"> was keen to do this and opened for the first time in history such a large scholarship program outside Ethiopia, apart from the already existing contract with India.</w:t>
      </w:r>
    </w:p>
    <w:p w14:paraId="5A2CCC5A" w14:textId="0B901CC2" w:rsidR="00C212A3" w:rsidRDefault="001C6A20" w:rsidP="00AC2477">
      <w:pPr>
        <w:jc w:val="both"/>
        <w:rPr>
          <w:rFonts w:cstheme="minorHAnsi"/>
          <w:sz w:val="24"/>
          <w:szCs w:val="24"/>
          <w:lang w:val="en-US"/>
        </w:rPr>
      </w:pPr>
      <w:r>
        <w:rPr>
          <w:rFonts w:cstheme="minorHAnsi"/>
          <w:sz w:val="24"/>
          <w:szCs w:val="24"/>
          <w:lang w:val="en-US"/>
        </w:rPr>
        <w:t>A</w:t>
      </w:r>
      <w:r w:rsidR="00C212A3" w:rsidRPr="00A04378">
        <w:rPr>
          <w:rFonts w:cstheme="minorHAnsi"/>
          <w:sz w:val="24"/>
          <w:szCs w:val="24"/>
          <w:lang w:val="en-US"/>
        </w:rPr>
        <w:t xml:space="preserve"> tripartite agreement was signed</w:t>
      </w:r>
      <w:r>
        <w:rPr>
          <w:rFonts w:cstheme="minorHAnsi"/>
          <w:sz w:val="24"/>
          <w:szCs w:val="24"/>
          <w:lang w:val="en-US"/>
        </w:rPr>
        <w:t xml:space="preserve"> in 2017</w:t>
      </w:r>
      <w:r w:rsidR="00C212A3" w:rsidRPr="00A04378">
        <w:rPr>
          <w:rFonts w:cstheme="minorHAnsi"/>
          <w:sz w:val="24"/>
          <w:szCs w:val="24"/>
          <w:lang w:val="en-US"/>
        </w:rPr>
        <w:t xml:space="preserve"> between the Ethiopian Ministry of Education, Jimma University and Ghent University</w:t>
      </w:r>
      <w:r w:rsidR="007706E4" w:rsidRPr="00A04378">
        <w:rPr>
          <w:rFonts w:cstheme="minorHAnsi"/>
          <w:sz w:val="24"/>
          <w:szCs w:val="24"/>
          <w:lang w:val="en-US"/>
        </w:rPr>
        <w:t xml:space="preserve"> which laid foundation for </w:t>
      </w:r>
      <w:r>
        <w:rPr>
          <w:rFonts w:cstheme="minorHAnsi"/>
          <w:sz w:val="24"/>
          <w:szCs w:val="24"/>
          <w:lang w:val="en-US"/>
        </w:rPr>
        <w:t xml:space="preserve"> the </w:t>
      </w:r>
      <w:r w:rsidR="007706E4" w:rsidRPr="00A04378">
        <w:rPr>
          <w:rFonts w:cstheme="minorHAnsi"/>
          <w:sz w:val="24"/>
          <w:szCs w:val="24"/>
          <w:lang w:val="en-US"/>
        </w:rPr>
        <w:t>NASCERE program and the subsequent funding agreement with the MOSHE</w:t>
      </w:r>
      <w:r w:rsidR="00C212A3" w:rsidRPr="00A04378">
        <w:rPr>
          <w:rFonts w:cstheme="minorHAnsi"/>
          <w:sz w:val="24"/>
          <w:szCs w:val="24"/>
          <w:lang w:val="en-US"/>
        </w:rPr>
        <w:t xml:space="preserve">. </w:t>
      </w:r>
      <w:r w:rsidR="007706E4" w:rsidRPr="00A04378">
        <w:rPr>
          <w:rFonts w:cstheme="minorHAnsi"/>
          <w:sz w:val="24"/>
          <w:szCs w:val="24"/>
          <w:lang w:val="en-US"/>
        </w:rPr>
        <w:t xml:space="preserve">The NASCERE program </w:t>
      </w:r>
      <w:r>
        <w:rPr>
          <w:rFonts w:cstheme="minorHAnsi"/>
          <w:sz w:val="24"/>
          <w:szCs w:val="24"/>
          <w:lang w:val="en-US"/>
        </w:rPr>
        <w:t>indicated</w:t>
      </w:r>
      <w:r w:rsidR="00C212A3" w:rsidRPr="00A04378">
        <w:rPr>
          <w:rFonts w:cstheme="minorHAnsi"/>
          <w:sz w:val="24"/>
          <w:szCs w:val="24"/>
          <w:lang w:val="en-US"/>
        </w:rPr>
        <w:t xml:space="preserve"> Jimma</w:t>
      </w:r>
      <w:r>
        <w:rPr>
          <w:rFonts w:cstheme="minorHAnsi"/>
          <w:sz w:val="24"/>
          <w:szCs w:val="24"/>
          <w:lang w:val="en-US"/>
        </w:rPr>
        <w:t xml:space="preserve"> University and Ghent University</w:t>
      </w:r>
      <w:r w:rsidR="00C212A3" w:rsidRPr="00A04378">
        <w:rPr>
          <w:rFonts w:cstheme="minorHAnsi"/>
          <w:sz w:val="24"/>
          <w:szCs w:val="24"/>
          <w:lang w:val="en-US"/>
        </w:rPr>
        <w:t xml:space="preserve"> as hub universities, but </w:t>
      </w:r>
      <w:r w:rsidR="007706E4" w:rsidRPr="00A04378">
        <w:rPr>
          <w:rFonts w:cstheme="minorHAnsi"/>
          <w:sz w:val="24"/>
          <w:szCs w:val="24"/>
          <w:lang w:val="en-US"/>
        </w:rPr>
        <w:t xml:space="preserve">with the </w:t>
      </w:r>
      <w:r w:rsidR="00C212A3" w:rsidRPr="00A04378">
        <w:rPr>
          <w:rFonts w:cstheme="minorHAnsi"/>
          <w:sz w:val="24"/>
          <w:szCs w:val="24"/>
          <w:lang w:val="en-US"/>
        </w:rPr>
        <w:t>aim to collaborate with all Flemish universities through Ghent University. The budget will span a time of 10 years and envisages bud</w:t>
      </w:r>
      <w:r>
        <w:rPr>
          <w:rFonts w:cstheme="minorHAnsi"/>
          <w:sz w:val="24"/>
          <w:szCs w:val="24"/>
          <w:lang w:val="en-US"/>
        </w:rPr>
        <w:t xml:space="preserve">gets that should allow </w:t>
      </w:r>
      <w:r w:rsidR="00C212A3" w:rsidRPr="00A04378">
        <w:rPr>
          <w:rFonts w:cstheme="minorHAnsi"/>
          <w:sz w:val="24"/>
          <w:szCs w:val="24"/>
          <w:lang w:val="en-US"/>
        </w:rPr>
        <w:t xml:space="preserve">250 </w:t>
      </w:r>
      <w:r w:rsidR="007706E4" w:rsidRPr="00A04378">
        <w:rPr>
          <w:rFonts w:cstheme="minorHAnsi"/>
          <w:sz w:val="24"/>
          <w:szCs w:val="24"/>
          <w:lang w:val="en-US"/>
        </w:rPr>
        <w:t xml:space="preserve">candidates to attend PhD </w:t>
      </w:r>
      <w:r w:rsidR="00475890" w:rsidRPr="00A04378">
        <w:rPr>
          <w:rFonts w:cstheme="minorHAnsi"/>
          <w:sz w:val="24"/>
          <w:szCs w:val="24"/>
          <w:lang w:val="en-US"/>
        </w:rPr>
        <w:t>study in</w:t>
      </w:r>
      <w:r w:rsidR="007706E4" w:rsidRPr="00A04378">
        <w:rPr>
          <w:rFonts w:cstheme="minorHAnsi"/>
          <w:sz w:val="24"/>
          <w:szCs w:val="24"/>
          <w:lang w:val="en-US"/>
        </w:rPr>
        <w:t xml:space="preserve"> joint programs created in collaboration with Flemish universities</w:t>
      </w:r>
      <w:r w:rsidR="00C212A3" w:rsidRPr="00A04378">
        <w:rPr>
          <w:rFonts w:cstheme="minorHAnsi"/>
          <w:sz w:val="24"/>
          <w:szCs w:val="24"/>
          <w:lang w:val="en-US"/>
        </w:rPr>
        <w:t>.</w:t>
      </w:r>
    </w:p>
    <w:p w14:paraId="32ABE8AA" w14:textId="08F50A11" w:rsidR="001C6A20" w:rsidRPr="00A04378" w:rsidRDefault="001C6A20" w:rsidP="00AC2477">
      <w:pPr>
        <w:jc w:val="both"/>
        <w:rPr>
          <w:rFonts w:cstheme="minorHAnsi"/>
          <w:sz w:val="24"/>
          <w:szCs w:val="24"/>
          <w:lang w:val="en-US"/>
        </w:rPr>
      </w:pPr>
      <w:r>
        <w:rPr>
          <w:rFonts w:cstheme="minorHAnsi"/>
          <w:sz w:val="24"/>
          <w:szCs w:val="24"/>
          <w:lang w:val="en-US"/>
        </w:rPr>
        <w:t>In 2020 an agreement between Jimma University and Ghent University was signed indicating the details of the NASCERE program.</w:t>
      </w:r>
    </w:p>
    <w:p w14:paraId="4BE3FA90" w14:textId="1C9EEDB3" w:rsidR="000E7E8F" w:rsidRPr="00A04378" w:rsidRDefault="000E7E8F" w:rsidP="00AC2477">
      <w:pPr>
        <w:jc w:val="both"/>
        <w:rPr>
          <w:rFonts w:cstheme="minorHAnsi"/>
          <w:sz w:val="24"/>
          <w:szCs w:val="24"/>
          <w:lang w:val="en-US"/>
        </w:rPr>
      </w:pPr>
      <w:r w:rsidRPr="00A04378">
        <w:rPr>
          <w:rFonts w:cstheme="minorHAnsi"/>
          <w:sz w:val="24"/>
          <w:szCs w:val="24"/>
          <w:lang w:val="en-US"/>
        </w:rPr>
        <w:t>The NASCERE program will also make use of the infrastructure and equipment that was bought and installed under the IUC program.</w:t>
      </w:r>
    </w:p>
    <w:p w14:paraId="03A87E3B" w14:textId="77777777" w:rsidR="00C212A3" w:rsidRPr="00A04378" w:rsidRDefault="00C212A3" w:rsidP="00AC2477">
      <w:pPr>
        <w:pStyle w:val="Kop1"/>
        <w:jc w:val="both"/>
        <w:rPr>
          <w:rFonts w:asciiTheme="minorHAnsi" w:hAnsiTheme="minorHAnsi" w:cstheme="minorHAnsi"/>
          <w:color w:val="0070C0"/>
          <w:sz w:val="24"/>
          <w:szCs w:val="24"/>
          <w:lang w:val="en-US"/>
        </w:rPr>
      </w:pPr>
      <w:r w:rsidRPr="00A04378">
        <w:rPr>
          <w:rFonts w:asciiTheme="minorHAnsi" w:hAnsiTheme="minorHAnsi" w:cstheme="minorHAnsi"/>
          <w:color w:val="0070C0"/>
          <w:sz w:val="24"/>
          <w:szCs w:val="24"/>
          <w:lang w:val="en-US"/>
        </w:rPr>
        <w:lastRenderedPageBreak/>
        <w:t>2. Scholarship structure</w:t>
      </w:r>
    </w:p>
    <w:p w14:paraId="71FF4644" w14:textId="602B47B0" w:rsidR="00C212A3" w:rsidRPr="00A04378" w:rsidRDefault="001C6A20" w:rsidP="00AC2477">
      <w:pPr>
        <w:jc w:val="both"/>
        <w:rPr>
          <w:rFonts w:cstheme="minorHAnsi"/>
          <w:sz w:val="24"/>
          <w:szCs w:val="24"/>
          <w:lang w:val="en-US"/>
        </w:rPr>
      </w:pPr>
      <w:r>
        <w:rPr>
          <w:rFonts w:cstheme="minorHAnsi"/>
          <w:sz w:val="24"/>
          <w:szCs w:val="24"/>
          <w:lang w:val="en-US"/>
        </w:rPr>
        <w:t xml:space="preserve">The </w:t>
      </w:r>
      <w:r w:rsidR="00C212A3" w:rsidRPr="00A04378">
        <w:rPr>
          <w:rFonts w:cstheme="minorHAnsi"/>
          <w:sz w:val="24"/>
          <w:szCs w:val="24"/>
          <w:lang w:val="en-US"/>
        </w:rPr>
        <w:t xml:space="preserve">agreement foresees that the Ethiopian Ministry of Education sponsors the Ethiopian PhD scholars who enroll </w:t>
      </w:r>
      <w:r w:rsidR="00A04378" w:rsidRPr="00A04378">
        <w:rPr>
          <w:rFonts w:cstheme="minorHAnsi"/>
          <w:sz w:val="24"/>
          <w:szCs w:val="24"/>
          <w:lang w:val="en-US"/>
        </w:rPr>
        <w:t>at</w:t>
      </w:r>
      <w:r w:rsidR="00C212A3" w:rsidRPr="00A04378">
        <w:rPr>
          <w:rFonts w:cstheme="minorHAnsi"/>
          <w:sz w:val="24"/>
          <w:szCs w:val="24"/>
          <w:lang w:val="en-US"/>
        </w:rPr>
        <w:t xml:space="preserve"> Jimma University through a joint PhD program scheme with Flemish universities with respect to their traveling,</w:t>
      </w:r>
      <w:r w:rsidR="0085178B" w:rsidRPr="00A04378">
        <w:rPr>
          <w:rFonts w:cstheme="minorHAnsi"/>
          <w:sz w:val="24"/>
          <w:szCs w:val="24"/>
          <w:lang w:val="en-US"/>
        </w:rPr>
        <w:t xml:space="preserve"> registration</w:t>
      </w:r>
      <w:r w:rsidR="00C212A3" w:rsidRPr="00A04378">
        <w:rPr>
          <w:rFonts w:cstheme="minorHAnsi"/>
          <w:sz w:val="24"/>
          <w:szCs w:val="24"/>
          <w:lang w:val="en-US"/>
        </w:rPr>
        <w:t xml:space="preserve"> and stipend while in the North. On the other hand, the Flemish universities waiv</w:t>
      </w:r>
      <w:r w:rsidR="009B3096" w:rsidRPr="00A04378">
        <w:rPr>
          <w:rFonts w:cstheme="minorHAnsi"/>
          <w:sz w:val="24"/>
          <w:szCs w:val="24"/>
          <w:lang w:val="en-US"/>
        </w:rPr>
        <w:t>e the</w:t>
      </w:r>
      <w:r w:rsidR="00C212A3" w:rsidRPr="00A04378">
        <w:rPr>
          <w:rFonts w:cstheme="minorHAnsi"/>
          <w:sz w:val="24"/>
          <w:szCs w:val="24"/>
          <w:lang w:val="en-US"/>
        </w:rPr>
        <w:t xml:space="preserve"> bench fees</w:t>
      </w:r>
      <w:r w:rsidR="005F6B6B" w:rsidRPr="00A04378">
        <w:rPr>
          <w:rFonts w:cstheme="minorHAnsi"/>
          <w:sz w:val="24"/>
          <w:szCs w:val="24"/>
          <w:lang w:val="en-US"/>
        </w:rPr>
        <w:t xml:space="preserve"> and the Flemish promoter foresee</w:t>
      </w:r>
      <w:r w:rsidR="00AC75DC" w:rsidRPr="00A04378">
        <w:rPr>
          <w:rFonts w:cstheme="minorHAnsi"/>
          <w:sz w:val="24"/>
          <w:szCs w:val="24"/>
          <w:lang w:val="en-US"/>
        </w:rPr>
        <w:t>s an</w:t>
      </w:r>
      <w:r w:rsidR="005F6B6B" w:rsidRPr="00A04378">
        <w:rPr>
          <w:rFonts w:cstheme="minorHAnsi"/>
          <w:sz w:val="24"/>
          <w:szCs w:val="24"/>
          <w:lang w:val="en-US"/>
        </w:rPr>
        <w:t xml:space="preserve"> operationa</w:t>
      </w:r>
      <w:r w:rsidR="00AC75DC" w:rsidRPr="00A04378">
        <w:rPr>
          <w:rFonts w:cstheme="minorHAnsi"/>
          <w:sz w:val="24"/>
          <w:szCs w:val="24"/>
          <w:lang w:val="en-US"/>
        </w:rPr>
        <w:t>l</w:t>
      </w:r>
      <w:r w:rsidR="005F6B6B" w:rsidRPr="00A04378">
        <w:rPr>
          <w:rFonts w:cstheme="minorHAnsi"/>
          <w:sz w:val="24"/>
          <w:szCs w:val="24"/>
          <w:lang w:val="en-US"/>
        </w:rPr>
        <w:t xml:space="preserve"> budget </w:t>
      </w:r>
      <w:r w:rsidR="00AC75DC" w:rsidRPr="00A04378">
        <w:rPr>
          <w:rFonts w:cstheme="minorHAnsi"/>
          <w:sz w:val="24"/>
          <w:szCs w:val="24"/>
          <w:lang w:val="en-US"/>
        </w:rPr>
        <w:t>supporting the PhD research</w:t>
      </w:r>
      <w:r w:rsidR="00C212A3" w:rsidRPr="00A04378">
        <w:rPr>
          <w:rFonts w:cstheme="minorHAnsi"/>
          <w:sz w:val="24"/>
          <w:szCs w:val="24"/>
          <w:lang w:val="en-US"/>
        </w:rPr>
        <w:t>.</w:t>
      </w:r>
    </w:p>
    <w:p w14:paraId="69379EAE" w14:textId="0FE252B5" w:rsidR="00C212A3" w:rsidRPr="00A04378" w:rsidRDefault="00C212A3" w:rsidP="00AC2477">
      <w:pPr>
        <w:jc w:val="both"/>
        <w:rPr>
          <w:rFonts w:cstheme="minorHAnsi"/>
          <w:sz w:val="24"/>
          <w:szCs w:val="24"/>
          <w:lang w:val="en-US"/>
        </w:rPr>
      </w:pPr>
      <w:r w:rsidRPr="00A04378">
        <w:rPr>
          <w:rFonts w:cstheme="minorHAnsi"/>
          <w:sz w:val="24"/>
          <w:szCs w:val="24"/>
          <w:lang w:val="en-US"/>
        </w:rPr>
        <w:t>The PhD will be of a joint nature when there is a running PhD school at Jimma University and will lead to a double degree, with a Flemish University and Jimma University as the two institutions responsible for the joint degree. In the absence of a South promot</w:t>
      </w:r>
      <w:r w:rsidR="0085178B" w:rsidRPr="00A04378">
        <w:rPr>
          <w:rFonts w:cstheme="minorHAnsi"/>
          <w:sz w:val="24"/>
          <w:szCs w:val="24"/>
          <w:lang w:val="en-US"/>
        </w:rPr>
        <w:t>e</w:t>
      </w:r>
      <w:r w:rsidRPr="00A04378">
        <w:rPr>
          <w:rFonts w:cstheme="minorHAnsi"/>
          <w:sz w:val="24"/>
          <w:szCs w:val="24"/>
          <w:lang w:val="en-US"/>
        </w:rPr>
        <w:t>r, the PhD degree can also be linked to a Flemish University alone.</w:t>
      </w:r>
    </w:p>
    <w:p w14:paraId="1DFA3FAF" w14:textId="249FDB73" w:rsidR="00DE3F84" w:rsidRDefault="00C212A3" w:rsidP="00AC2477">
      <w:pPr>
        <w:jc w:val="both"/>
        <w:rPr>
          <w:rFonts w:cstheme="minorHAnsi"/>
          <w:sz w:val="24"/>
          <w:szCs w:val="24"/>
          <w:lang w:val="en-US"/>
        </w:rPr>
      </w:pPr>
      <w:r w:rsidRPr="00A04378">
        <w:rPr>
          <w:rFonts w:cstheme="minorHAnsi"/>
          <w:sz w:val="24"/>
          <w:szCs w:val="24"/>
          <w:lang w:val="en-US"/>
        </w:rPr>
        <w:t xml:space="preserve">The standard scholarship terms are based on the joint PhD with local supervision and are as follows: </w:t>
      </w:r>
      <w:r w:rsidR="00A04378" w:rsidRPr="00A04378">
        <w:rPr>
          <w:rFonts w:cstheme="minorHAnsi"/>
          <w:sz w:val="24"/>
          <w:szCs w:val="24"/>
          <w:lang w:val="en-US"/>
        </w:rPr>
        <w:t xml:space="preserve">in principle </w:t>
      </w:r>
      <w:r w:rsidRPr="00A04378">
        <w:rPr>
          <w:rFonts w:cstheme="minorHAnsi"/>
          <w:sz w:val="24"/>
          <w:szCs w:val="24"/>
          <w:lang w:val="en-US"/>
        </w:rPr>
        <w:t>PhD students go to Belgium for 3 months a year, for a complete period of 4 years, and thus will have stayed in Belgium for 12 months.</w:t>
      </w:r>
      <w:r w:rsidR="005F6B6B" w:rsidRPr="00A04378">
        <w:rPr>
          <w:rFonts w:cstheme="minorHAnsi"/>
          <w:sz w:val="24"/>
          <w:szCs w:val="24"/>
          <w:lang w:val="en-US"/>
        </w:rPr>
        <w:t xml:space="preserve"> The total </w:t>
      </w:r>
      <w:r w:rsidR="00995421" w:rsidRPr="00A04378">
        <w:rPr>
          <w:rFonts w:cstheme="minorHAnsi"/>
          <w:sz w:val="24"/>
          <w:szCs w:val="24"/>
          <w:lang w:val="en-US"/>
        </w:rPr>
        <w:t>duration NASCERE support</w:t>
      </w:r>
      <w:r w:rsidR="00DE3F84">
        <w:rPr>
          <w:rFonts w:cstheme="minorHAnsi"/>
          <w:sz w:val="24"/>
          <w:szCs w:val="24"/>
          <w:lang w:val="en-US"/>
        </w:rPr>
        <w:t>s the PhD student</w:t>
      </w:r>
      <w:r w:rsidR="00995421" w:rsidRPr="00A04378">
        <w:rPr>
          <w:rFonts w:cstheme="minorHAnsi"/>
          <w:sz w:val="24"/>
          <w:szCs w:val="24"/>
          <w:lang w:val="en-US"/>
        </w:rPr>
        <w:t xml:space="preserve"> in the North is </w:t>
      </w:r>
      <w:r w:rsidR="005F6B6B" w:rsidRPr="00A04378">
        <w:rPr>
          <w:rFonts w:cstheme="minorHAnsi"/>
          <w:sz w:val="24"/>
          <w:szCs w:val="24"/>
          <w:lang w:val="en-US"/>
        </w:rPr>
        <w:t>12 months</w:t>
      </w:r>
      <w:r w:rsidR="00995421" w:rsidRPr="00A04378">
        <w:rPr>
          <w:rFonts w:cstheme="minorHAnsi"/>
          <w:sz w:val="24"/>
          <w:szCs w:val="24"/>
          <w:lang w:val="en-US"/>
        </w:rPr>
        <w:t xml:space="preserve"> but in rare cases where conditions in the South</w:t>
      </w:r>
      <w:r w:rsidR="00DE3F84">
        <w:rPr>
          <w:rFonts w:cstheme="minorHAnsi"/>
          <w:sz w:val="24"/>
          <w:szCs w:val="24"/>
          <w:lang w:val="en-US"/>
        </w:rPr>
        <w:t xml:space="preserve"> are not optimal,</w:t>
      </w:r>
      <w:r w:rsidR="00995421" w:rsidRPr="00A04378">
        <w:rPr>
          <w:rFonts w:cstheme="minorHAnsi"/>
          <w:sz w:val="24"/>
          <w:szCs w:val="24"/>
          <w:lang w:val="en-US"/>
        </w:rPr>
        <w:t xml:space="preserve"> such as absence of a joint program</w:t>
      </w:r>
      <w:r w:rsidR="00DE3F84">
        <w:rPr>
          <w:rFonts w:cstheme="minorHAnsi"/>
          <w:sz w:val="24"/>
          <w:szCs w:val="24"/>
          <w:lang w:val="en-US"/>
        </w:rPr>
        <w:t xml:space="preserve"> or</w:t>
      </w:r>
      <w:r w:rsidR="00995421" w:rsidRPr="00A04378">
        <w:rPr>
          <w:rFonts w:cstheme="minorHAnsi"/>
          <w:sz w:val="24"/>
          <w:szCs w:val="24"/>
          <w:lang w:val="en-US"/>
        </w:rPr>
        <w:t xml:space="preserve"> lack of a local advisor or non-existence of key infrastructure</w:t>
      </w:r>
      <w:r w:rsidR="00DE3F84">
        <w:rPr>
          <w:rFonts w:cstheme="minorHAnsi"/>
          <w:sz w:val="24"/>
          <w:szCs w:val="24"/>
          <w:lang w:val="en-US"/>
        </w:rPr>
        <w:t>,</w:t>
      </w:r>
      <w:r w:rsidR="00995421" w:rsidRPr="00A04378">
        <w:rPr>
          <w:rFonts w:cstheme="minorHAnsi"/>
          <w:sz w:val="24"/>
          <w:szCs w:val="24"/>
          <w:lang w:val="en-US"/>
        </w:rPr>
        <w:t xml:space="preserve"> the duration can be extended. Such extension, however, can</w:t>
      </w:r>
      <w:r w:rsidR="00DE3F84">
        <w:rPr>
          <w:rFonts w:cstheme="minorHAnsi"/>
          <w:sz w:val="24"/>
          <w:szCs w:val="24"/>
          <w:lang w:val="en-US"/>
        </w:rPr>
        <w:t xml:space="preserve"> </w:t>
      </w:r>
      <w:r w:rsidR="00995421" w:rsidRPr="00A04378">
        <w:rPr>
          <w:rFonts w:cstheme="minorHAnsi"/>
          <w:sz w:val="24"/>
          <w:szCs w:val="24"/>
          <w:lang w:val="en-US"/>
        </w:rPr>
        <w:t>not exceed</w:t>
      </w:r>
      <w:r w:rsidR="005F6B6B" w:rsidRPr="00A04378">
        <w:rPr>
          <w:rFonts w:cstheme="minorHAnsi"/>
          <w:sz w:val="24"/>
          <w:szCs w:val="24"/>
          <w:lang w:val="en-US"/>
        </w:rPr>
        <w:t xml:space="preserve"> a maximum </w:t>
      </w:r>
      <w:r w:rsidR="00DE3F84">
        <w:rPr>
          <w:rFonts w:cstheme="minorHAnsi"/>
          <w:sz w:val="24"/>
          <w:szCs w:val="24"/>
          <w:lang w:val="en-US"/>
        </w:rPr>
        <w:t xml:space="preserve">period </w:t>
      </w:r>
      <w:r w:rsidR="005F6B6B" w:rsidRPr="00A04378">
        <w:rPr>
          <w:rFonts w:cstheme="minorHAnsi"/>
          <w:sz w:val="24"/>
          <w:szCs w:val="24"/>
          <w:lang w:val="en-US"/>
        </w:rPr>
        <w:t>of 18 months. Extension request will be granted based on a motivation submitted by the Ethiopian and Flemish promot</w:t>
      </w:r>
      <w:r w:rsidR="007F7C75" w:rsidRPr="00A04378">
        <w:rPr>
          <w:rFonts w:cstheme="minorHAnsi"/>
          <w:sz w:val="24"/>
          <w:szCs w:val="24"/>
          <w:lang w:val="en-US"/>
        </w:rPr>
        <w:t>e</w:t>
      </w:r>
      <w:r w:rsidR="005F6B6B" w:rsidRPr="00A04378">
        <w:rPr>
          <w:rFonts w:cstheme="minorHAnsi"/>
          <w:sz w:val="24"/>
          <w:szCs w:val="24"/>
          <w:lang w:val="en-US"/>
        </w:rPr>
        <w:t>r</w:t>
      </w:r>
      <w:r w:rsidR="00995421" w:rsidRPr="00A04378">
        <w:rPr>
          <w:rFonts w:cstheme="minorHAnsi"/>
          <w:sz w:val="24"/>
          <w:szCs w:val="24"/>
          <w:lang w:val="en-US"/>
        </w:rPr>
        <w:t>s, and is subject to a critical review by North and South coordinators of the program</w:t>
      </w:r>
      <w:r w:rsidR="005F6B6B" w:rsidRPr="00A04378">
        <w:rPr>
          <w:rFonts w:cstheme="minorHAnsi"/>
          <w:sz w:val="24"/>
          <w:szCs w:val="24"/>
          <w:lang w:val="en-US"/>
        </w:rPr>
        <w:t>.</w:t>
      </w:r>
      <w:r w:rsidR="00995421" w:rsidRPr="00A04378">
        <w:rPr>
          <w:rFonts w:cstheme="minorHAnsi"/>
          <w:sz w:val="24"/>
          <w:szCs w:val="24"/>
          <w:lang w:val="en-US"/>
        </w:rPr>
        <w:t xml:space="preserve"> </w:t>
      </w:r>
      <w:r w:rsidRPr="00A04378">
        <w:rPr>
          <w:rFonts w:cstheme="minorHAnsi"/>
          <w:sz w:val="24"/>
          <w:szCs w:val="24"/>
          <w:lang w:val="en-US"/>
        </w:rPr>
        <w:t xml:space="preserve"> Apart from the 4 flight tickets, a stipend</w:t>
      </w:r>
      <w:r w:rsidR="00995421" w:rsidRPr="00A04378">
        <w:rPr>
          <w:rFonts w:cstheme="minorHAnsi"/>
          <w:sz w:val="24"/>
          <w:szCs w:val="24"/>
          <w:lang w:val="en-US"/>
        </w:rPr>
        <w:t xml:space="preserve"> of 1500 Euro/month</w:t>
      </w:r>
      <w:r w:rsidRPr="00A04378">
        <w:rPr>
          <w:rFonts w:cstheme="minorHAnsi"/>
          <w:sz w:val="24"/>
          <w:szCs w:val="24"/>
          <w:lang w:val="en-US"/>
        </w:rPr>
        <w:t xml:space="preserve"> is foreseen </w:t>
      </w:r>
      <w:r w:rsidR="005F6B6B" w:rsidRPr="00A04378">
        <w:rPr>
          <w:rFonts w:cstheme="minorHAnsi"/>
          <w:sz w:val="24"/>
          <w:szCs w:val="24"/>
          <w:lang w:val="en-US"/>
        </w:rPr>
        <w:t>and for each travel 150 Euro indirect travel costs</w:t>
      </w:r>
      <w:r w:rsidR="007F7C75" w:rsidRPr="00A04378">
        <w:rPr>
          <w:rFonts w:cstheme="minorHAnsi"/>
          <w:sz w:val="24"/>
          <w:szCs w:val="24"/>
          <w:lang w:val="en-US"/>
        </w:rPr>
        <w:t xml:space="preserve">, also the </w:t>
      </w:r>
      <w:r w:rsidR="00AD7107" w:rsidRPr="00A04378">
        <w:rPr>
          <w:rFonts w:cstheme="minorHAnsi"/>
          <w:sz w:val="24"/>
          <w:szCs w:val="24"/>
          <w:lang w:val="en-US"/>
        </w:rPr>
        <w:t xml:space="preserve">lowest </w:t>
      </w:r>
      <w:r w:rsidR="007F7C75" w:rsidRPr="00A04378">
        <w:rPr>
          <w:rFonts w:cstheme="minorHAnsi"/>
          <w:sz w:val="24"/>
          <w:szCs w:val="24"/>
          <w:lang w:val="en-US"/>
        </w:rPr>
        <w:t xml:space="preserve">registration fee at the Flemish University </w:t>
      </w:r>
      <w:r w:rsidR="00123140">
        <w:rPr>
          <w:rFonts w:cstheme="minorHAnsi"/>
          <w:sz w:val="24"/>
          <w:szCs w:val="24"/>
          <w:lang w:val="en-US"/>
        </w:rPr>
        <w:t xml:space="preserve">for </w:t>
      </w:r>
      <w:r w:rsidR="007F7C75" w:rsidRPr="00A04378">
        <w:rPr>
          <w:rFonts w:cstheme="minorHAnsi"/>
          <w:sz w:val="24"/>
          <w:szCs w:val="24"/>
          <w:lang w:val="en-US"/>
        </w:rPr>
        <w:t>the first and final year of the Ph</w:t>
      </w:r>
      <w:r w:rsidR="00A04378" w:rsidRPr="00A04378">
        <w:rPr>
          <w:rFonts w:cstheme="minorHAnsi"/>
          <w:sz w:val="24"/>
          <w:szCs w:val="24"/>
          <w:lang w:val="en-US"/>
        </w:rPr>
        <w:t>D</w:t>
      </w:r>
      <w:r w:rsidR="007F7C75" w:rsidRPr="00A04378">
        <w:rPr>
          <w:rFonts w:cstheme="minorHAnsi"/>
          <w:sz w:val="24"/>
          <w:szCs w:val="24"/>
          <w:lang w:val="en-US"/>
        </w:rPr>
        <w:t>.</w:t>
      </w:r>
      <w:r w:rsidRPr="00A04378">
        <w:rPr>
          <w:rFonts w:cstheme="minorHAnsi"/>
          <w:sz w:val="24"/>
          <w:szCs w:val="24"/>
          <w:lang w:val="en-US"/>
        </w:rPr>
        <w:t xml:space="preserve"> </w:t>
      </w:r>
    </w:p>
    <w:p w14:paraId="38AD71BF" w14:textId="77777777" w:rsidR="00DE3F84" w:rsidRDefault="00DE3F84" w:rsidP="00AC2477">
      <w:pPr>
        <w:jc w:val="both"/>
        <w:rPr>
          <w:rFonts w:cstheme="minorHAnsi"/>
          <w:sz w:val="24"/>
          <w:szCs w:val="24"/>
          <w:lang w:val="en-US"/>
        </w:rPr>
      </w:pPr>
      <w:r>
        <w:rPr>
          <w:rFonts w:cstheme="minorHAnsi"/>
          <w:sz w:val="24"/>
          <w:szCs w:val="24"/>
          <w:lang w:val="en-US"/>
        </w:rPr>
        <w:t>The insurance is also covered.</w:t>
      </w:r>
    </w:p>
    <w:p w14:paraId="15CF5C58" w14:textId="5D5475F5" w:rsidR="00C212A3" w:rsidRPr="00A04378" w:rsidRDefault="00C212A3" w:rsidP="00AC2477">
      <w:pPr>
        <w:jc w:val="both"/>
        <w:rPr>
          <w:rFonts w:cstheme="minorHAnsi"/>
          <w:sz w:val="24"/>
          <w:szCs w:val="24"/>
          <w:lang w:val="en-US"/>
        </w:rPr>
      </w:pPr>
      <w:r w:rsidRPr="00A04378">
        <w:rPr>
          <w:rFonts w:cstheme="minorHAnsi"/>
          <w:sz w:val="24"/>
          <w:szCs w:val="24"/>
          <w:lang w:val="en-US"/>
        </w:rPr>
        <w:t>From this stipend</w:t>
      </w:r>
      <w:r w:rsidR="00D0754A">
        <w:rPr>
          <w:rFonts w:cstheme="minorHAnsi"/>
          <w:sz w:val="24"/>
          <w:szCs w:val="24"/>
          <w:lang w:val="en-US"/>
        </w:rPr>
        <w:t>, the</w:t>
      </w:r>
      <w:r w:rsidRPr="00A04378">
        <w:rPr>
          <w:rFonts w:cstheme="minorHAnsi"/>
          <w:sz w:val="24"/>
          <w:szCs w:val="24"/>
          <w:lang w:val="en-US"/>
        </w:rPr>
        <w:t xml:space="preserve"> accommodation need</w:t>
      </w:r>
      <w:r w:rsidR="007F7C75" w:rsidRPr="00A04378">
        <w:rPr>
          <w:rFonts w:cstheme="minorHAnsi"/>
          <w:sz w:val="24"/>
          <w:szCs w:val="24"/>
          <w:lang w:val="en-US"/>
        </w:rPr>
        <w:t>s</w:t>
      </w:r>
      <w:r w:rsidRPr="00A04378">
        <w:rPr>
          <w:rFonts w:cstheme="minorHAnsi"/>
          <w:sz w:val="24"/>
          <w:szCs w:val="24"/>
          <w:lang w:val="en-US"/>
        </w:rPr>
        <w:t xml:space="preserve"> to be paid.</w:t>
      </w:r>
    </w:p>
    <w:p w14:paraId="27BBA586" w14:textId="77777777" w:rsidR="00C212A3" w:rsidRPr="00A04378" w:rsidRDefault="00C212A3" w:rsidP="00AC2477">
      <w:pPr>
        <w:pStyle w:val="Kop1"/>
        <w:jc w:val="both"/>
        <w:rPr>
          <w:rFonts w:asciiTheme="minorHAnsi" w:hAnsiTheme="minorHAnsi" w:cstheme="minorHAnsi"/>
          <w:color w:val="0070C0"/>
          <w:sz w:val="24"/>
          <w:szCs w:val="24"/>
          <w:lang w:val="en-US"/>
        </w:rPr>
      </w:pPr>
      <w:r w:rsidRPr="00A04378">
        <w:rPr>
          <w:rFonts w:asciiTheme="minorHAnsi" w:hAnsiTheme="minorHAnsi" w:cstheme="minorHAnsi"/>
          <w:color w:val="0070C0"/>
          <w:sz w:val="24"/>
          <w:szCs w:val="24"/>
          <w:lang w:val="en-US"/>
        </w:rPr>
        <w:t>3. Management structure</w:t>
      </w:r>
    </w:p>
    <w:p w14:paraId="64C9DBFF" w14:textId="49F4774F" w:rsidR="00C212A3" w:rsidRPr="00A04378" w:rsidRDefault="00C212A3" w:rsidP="00AC2477">
      <w:pPr>
        <w:jc w:val="both"/>
        <w:rPr>
          <w:rFonts w:cstheme="minorHAnsi"/>
          <w:sz w:val="24"/>
          <w:szCs w:val="24"/>
          <w:lang w:val="en-US"/>
        </w:rPr>
      </w:pPr>
      <w:r w:rsidRPr="00A04378">
        <w:rPr>
          <w:rFonts w:cstheme="minorHAnsi"/>
          <w:sz w:val="24"/>
          <w:szCs w:val="24"/>
          <w:lang w:val="en-US"/>
        </w:rPr>
        <w:t>N</w:t>
      </w:r>
      <w:r w:rsidR="009B3096" w:rsidRPr="00A04378">
        <w:rPr>
          <w:rFonts w:cstheme="minorHAnsi"/>
          <w:sz w:val="24"/>
          <w:szCs w:val="24"/>
          <w:lang w:val="en-US"/>
        </w:rPr>
        <w:t>ASCERE</w:t>
      </w:r>
      <w:r w:rsidRPr="00A04378">
        <w:rPr>
          <w:rFonts w:cstheme="minorHAnsi"/>
          <w:sz w:val="24"/>
          <w:szCs w:val="24"/>
          <w:lang w:val="en-US"/>
        </w:rPr>
        <w:t xml:space="preserve"> is coordinated by Kora Tushune representing Jimma University and </w:t>
      </w:r>
      <w:r w:rsidR="00821BB5" w:rsidRPr="00A04378">
        <w:rPr>
          <w:rFonts w:cstheme="minorHAnsi"/>
          <w:sz w:val="24"/>
          <w:szCs w:val="24"/>
          <w:lang w:val="en-US"/>
        </w:rPr>
        <w:t>Pascal Boeckx</w:t>
      </w:r>
      <w:r w:rsidRPr="00A04378">
        <w:rPr>
          <w:rFonts w:cstheme="minorHAnsi"/>
          <w:sz w:val="24"/>
          <w:szCs w:val="24"/>
          <w:lang w:val="en-US"/>
        </w:rPr>
        <w:t xml:space="preserve"> </w:t>
      </w:r>
      <w:r w:rsidR="0040629F">
        <w:rPr>
          <w:rFonts w:cstheme="minorHAnsi"/>
          <w:sz w:val="24"/>
          <w:szCs w:val="24"/>
          <w:lang w:val="en-US"/>
        </w:rPr>
        <w:t xml:space="preserve">is </w:t>
      </w:r>
      <w:r w:rsidRPr="00A04378">
        <w:rPr>
          <w:rFonts w:cstheme="minorHAnsi"/>
          <w:sz w:val="24"/>
          <w:szCs w:val="24"/>
          <w:lang w:val="en-US"/>
        </w:rPr>
        <w:t>representing Gh</w:t>
      </w:r>
      <w:r w:rsidR="00D0754A">
        <w:rPr>
          <w:rFonts w:cstheme="minorHAnsi"/>
          <w:sz w:val="24"/>
          <w:szCs w:val="24"/>
          <w:lang w:val="en-US"/>
        </w:rPr>
        <w:t>ent University. As the program</w:t>
      </w:r>
      <w:r w:rsidRPr="00A04378">
        <w:rPr>
          <w:rFonts w:cstheme="minorHAnsi"/>
          <w:sz w:val="24"/>
          <w:szCs w:val="24"/>
          <w:lang w:val="en-US"/>
        </w:rPr>
        <w:t xml:space="preserve"> is essentially a</w:t>
      </w:r>
      <w:r w:rsidR="00D723A2" w:rsidRPr="00A04378">
        <w:rPr>
          <w:rFonts w:cstheme="minorHAnsi"/>
          <w:sz w:val="24"/>
          <w:szCs w:val="24"/>
          <w:lang w:val="en-US"/>
        </w:rPr>
        <w:t>n</w:t>
      </w:r>
      <w:r w:rsidR="00123140">
        <w:rPr>
          <w:rFonts w:cstheme="minorHAnsi"/>
          <w:sz w:val="24"/>
          <w:szCs w:val="24"/>
          <w:lang w:val="en-US"/>
        </w:rPr>
        <w:t xml:space="preserve"> interuniversity program, </w:t>
      </w:r>
      <w:r w:rsidRPr="00A04378">
        <w:rPr>
          <w:rFonts w:cstheme="minorHAnsi"/>
          <w:sz w:val="24"/>
          <w:szCs w:val="24"/>
          <w:lang w:val="en-US"/>
        </w:rPr>
        <w:t>representatives from the different universities need to be involved in the management structur</w:t>
      </w:r>
      <w:r w:rsidR="00123140">
        <w:rPr>
          <w:rFonts w:cstheme="minorHAnsi"/>
          <w:sz w:val="24"/>
          <w:szCs w:val="24"/>
          <w:lang w:val="en-US"/>
        </w:rPr>
        <w:t>e. It is recommended</w:t>
      </w:r>
      <w:r w:rsidRPr="00A04378">
        <w:rPr>
          <w:rFonts w:cstheme="minorHAnsi"/>
          <w:sz w:val="24"/>
          <w:szCs w:val="24"/>
          <w:lang w:val="en-US"/>
        </w:rPr>
        <w:t xml:space="preserve"> that the different Flemish universities are represented by academic staff who have experience with collaborating with J</w:t>
      </w:r>
      <w:r w:rsidR="00D0754A">
        <w:rPr>
          <w:rFonts w:cstheme="minorHAnsi"/>
          <w:sz w:val="24"/>
          <w:szCs w:val="24"/>
          <w:lang w:val="en-US"/>
        </w:rPr>
        <w:t>imma University through any kind of</w:t>
      </w:r>
      <w:r w:rsidRPr="00A04378">
        <w:rPr>
          <w:rFonts w:cstheme="minorHAnsi"/>
          <w:sz w:val="24"/>
          <w:szCs w:val="24"/>
          <w:lang w:val="en-US"/>
        </w:rPr>
        <w:t xml:space="preserve"> project.</w:t>
      </w:r>
    </w:p>
    <w:p w14:paraId="2F09A911" w14:textId="496D90F4" w:rsidR="00C212A3" w:rsidRPr="00A04378" w:rsidRDefault="00123140" w:rsidP="00AC2477">
      <w:pPr>
        <w:jc w:val="both"/>
        <w:rPr>
          <w:rFonts w:cstheme="minorHAnsi"/>
          <w:sz w:val="24"/>
          <w:szCs w:val="24"/>
          <w:lang w:val="en-US"/>
        </w:rPr>
      </w:pPr>
      <w:r>
        <w:rPr>
          <w:rFonts w:cstheme="minorHAnsi"/>
          <w:sz w:val="24"/>
          <w:szCs w:val="24"/>
          <w:lang w:val="en-US"/>
        </w:rPr>
        <w:t>T</w:t>
      </w:r>
      <w:r w:rsidR="00C212A3" w:rsidRPr="00A04378">
        <w:rPr>
          <w:rFonts w:cstheme="minorHAnsi"/>
          <w:sz w:val="24"/>
          <w:szCs w:val="24"/>
          <w:lang w:val="en-US"/>
        </w:rPr>
        <w:t xml:space="preserve">he following </w:t>
      </w:r>
      <w:r>
        <w:rPr>
          <w:rFonts w:cstheme="minorHAnsi"/>
          <w:sz w:val="24"/>
          <w:szCs w:val="24"/>
          <w:lang w:val="en-US"/>
        </w:rPr>
        <w:t xml:space="preserve">professors are representing their university in the </w:t>
      </w:r>
      <w:r w:rsidR="00C212A3" w:rsidRPr="00A04378">
        <w:rPr>
          <w:rFonts w:cstheme="minorHAnsi"/>
          <w:sz w:val="24"/>
          <w:szCs w:val="24"/>
          <w:lang w:val="en-US"/>
        </w:rPr>
        <w:t>Flemish steering committee</w:t>
      </w:r>
    </w:p>
    <w:p w14:paraId="20A7CC71" w14:textId="5D72E767" w:rsidR="00C212A3" w:rsidRPr="00A04378" w:rsidRDefault="00C212A3" w:rsidP="00AC2477">
      <w:pPr>
        <w:jc w:val="both"/>
        <w:rPr>
          <w:rFonts w:cstheme="minorHAnsi"/>
          <w:sz w:val="24"/>
          <w:szCs w:val="24"/>
          <w:lang w:val="en-US"/>
        </w:rPr>
      </w:pPr>
      <w:r w:rsidRPr="00A04378">
        <w:rPr>
          <w:rFonts w:cstheme="minorHAnsi"/>
          <w:sz w:val="24"/>
          <w:szCs w:val="24"/>
          <w:lang w:val="en-US"/>
        </w:rPr>
        <w:lastRenderedPageBreak/>
        <w:tab/>
        <w:t xml:space="preserve">Coordinator: </w:t>
      </w:r>
      <w:r w:rsidR="00821BB5" w:rsidRPr="00A04378">
        <w:rPr>
          <w:rFonts w:cstheme="minorHAnsi"/>
          <w:sz w:val="24"/>
          <w:szCs w:val="24"/>
          <w:lang w:val="en-US"/>
        </w:rPr>
        <w:t>Pascal Boeckx</w:t>
      </w:r>
      <w:r w:rsidR="00743506">
        <w:rPr>
          <w:rFonts w:cstheme="minorHAnsi"/>
          <w:sz w:val="24"/>
          <w:szCs w:val="24"/>
          <w:lang w:val="en-US"/>
        </w:rPr>
        <w:t xml:space="preserve"> (UGent)</w:t>
      </w:r>
    </w:p>
    <w:p w14:paraId="605AC7AB" w14:textId="6DBCCB40" w:rsidR="00C212A3" w:rsidRPr="00331E48" w:rsidRDefault="00C212A3" w:rsidP="00AC2477">
      <w:pPr>
        <w:jc w:val="both"/>
        <w:rPr>
          <w:rFonts w:cstheme="minorHAnsi"/>
          <w:sz w:val="24"/>
          <w:szCs w:val="24"/>
          <w:lang w:val="en-US"/>
        </w:rPr>
      </w:pPr>
      <w:r w:rsidRPr="00A04378">
        <w:rPr>
          <w:rFonts w:cstheme="minorHAnsi"/>
          <w:sz w:val="24"/>
          <w:szCs w:val="24"/>
          <w:lang w:val="en-US"/>
        </w:rPr>
        <w:tab/>
      </w:r>
      <w:r w:rsidRPr="00331E48">
        <w:rPr>
          <w:rFonts w:cstheme="minorHAnsi"/>
          <w:sz w:val="24"/>
          <w:szCs w:val="24"/>
          <w:lang w:val="en-US"/>
        </w:rPr>
        <w:t>UGent representative</w:t>
      </w:r>
      <w:r w:rsidR="00D0754A" w:rsidRPr="00331E48">
        <w:rPr>
          <w:rFonts w:cstheme="minorHAnsi"/>
          <w:sz w:val="24"/>
          <w:szCs w:val="24"/>
          <w:lang w:val="en-US"/>
        </w:rPr>
        <w:t>s</w:t>
      </w:r>
      <w:r w:rsidRPr="00331E48">
        <w:rPr>
          <w:rFonts w:cstheme="minorHAnsi"/>
          <w:sz w:val="24"/>
          <w:szCs w:val="24"/>
          <w:lang w:val="en-US"/>
        </w:rPr>
        <w:t xml:space="preserve">: </w:t>
      </w:r>
      <w:r w:rsidR="00821BB5" w:rsidRPr="00331E48">
        <w:rPr>
          <w:rFonts w:cstheme="minorHAnsi"/>
          <w:sz w:val="24"/>
          <w:szCs w:val="24"/>
          <w:lang w:val="en-US"/>
        </w:rPr>
        <w:t>Lieva Van</w:t>
      </w:r>
      <w:r w:rsidR="00861C55" w:rsidRPr="00331E48">
        <w:rPr>
          <w:rFonts w:cstheme="minorHAnsi"/>
          <w:sz w:val="24"/>
          <w:szCs w:val="24"/>
          <w:lang w:val="en-US"/>
        </w:rPr>
        <w:t xml:space="preserve"> L</w:t>
      </w:r>
      <w:r w:rsidR="00821BB5" w:rsidRPr="00331E48">
        <w:rPr>
          <w:rFonts w:cstheme="minorHAnsi"/>
          <w:sz w:val="24"/>
          <w:szCs w:val="24"/>
          <w:lang w:val="en-US"/>
        </w:rPr>
        <w:t>angenhove</w:t>
      </w:r>
      <w:r w:rsidR="00743506" w:rsidRPr="00331E48">
        <w:rPr>
          <w:rFonts w:cstheme="minorHAnsi"/>
          <w:sz w:val="24"/>
          <w:szCs w:val="24"/>
          <w:lang w:val="en-US"/>
        </w:rPr>
        <w:t>,</w:t>
      </w:r>
      <w:r w:rsidR="00743506" w:rsidRPr="00331E48">
        <w:rPr>
          <w:rFonts w:eastAsiaTheme="minorEastAsia" w:hAnsi="Arial"/>
          <w:color w:val="000000" w:themeColor="text1"/>
          <w:kern w:val="24"/>
          <w:sz w:val="38"/>
          <w:szCs w:val="38"/>
          <w:lang w:val="en-US"/>
        </w:rPr>
        <w:t xml:space="preserve"> </w:t>
      </w:r>
      <w:r w:rsidR="00743506" w:rsidRPr="00331E48">
        <w:rPr>
          <w:rFonts w:cstheme="minorHAnsi"/>
          <w:sz w:val="24"/>
          <w:szCs w:val="24"/>
          <w:lang w:val="en-US"/>
        </w:rPr>
        <w:t>Tom Decorte, Geert Janssens</w:t>
      </w:r>
    </w:p>
    <w:p w14:paraId="15AAC2F1" w14:textId="5562EC2C" w:rsidR="00C212A3" w:rsidRPr="0040629F" w:rsidRDefault="00C212A3" w:rsidP="00AC2477">
      <w:pPr>
        <w:jc w:val="both"/>
        <w:rPr>
          <w:rFonts w:cstheme="minorHAnsi"/>
          <w:sz w:val="24"/>
          <w:szCs w:val="24"/>
          <w:lang w:val="en-US"/>
        </w:rPr>
      </w:pPr>
      <w:r w:rsidRPr="0040629F">
        <w:rPr>
          <w:rFonts w:cstheme="minorHAnsi"/>
          <w:sz w:val="24"/>
          <w:szCs w:val="24"/>
          <w:lang w:val="en-US"/>
        </w:rPr>
        <w:tab/>
      </w:r>
      <w:r w:rsidR="00D0754A" w:rsidRPr="0040629F">
        <w:rPr>
          <w:rFonts w:cstheme="minorHAnsi"/>
          <w:sz w:val="24"/>
          <w:szCs w:val="24"/>
          <w:lang w:val="en-US"/>
        </w:rPr>
        <w:t>UA representative:</w:t>
      </w:r>
      <w:r w:rsidR="0040629F" w:rsidRPr="0040629F">
        <w:rPr>
          <w:rFonts w:cstheme="minorHAnsi"/>
          <w:sz w:val="24"/>
          <w:szCs w:val="24"/>
          <w:lang w:val="en-US"/>
        </w:rPr>
        <w:t xml:space="preserve"> Steven Van Passel</w:t>
      </w:r>
    </w:p>
    <w:p w14:paraId="53054688" w14:textId="1F1203B0" w:rsidR="00C212A3" w:rsidRPr="00331E48" w:rsidRDefault="00C212A3" w:rsidP="00AC2477">
      <w:pPr>
        <w:jc w:val="both"/>
        <w:rPr>
          <w:rFonts w:cstheme="minorHAnsi"/>
          <w:sz w:val="24"/>
          <w:szCs w:val="24"/>
          <w:lang w:val="en-US"/>
        </w:rPr>
      </w:pPr>
      <w:r w:rsidRPr="00331E48">
        <w:rPr>
          <w:rFonts w:cstheme="minorHAnsi"/>
          <w:sz w:val="24"/>
          <w:szCs w:val="24"/>
          <w:lang w:val="en-US"/>
        </w:rPr>
        <w:tab/>
        <w:t>KUL</w:t>
      </w:r>
      <w:r w:rsidR="002C1F67" w:rsidRPr="00331E48">
        <w:rPr>
          <w:rFonts w:cstheme="minorHAnsi"/>
          <w:sz w:val="24"/>
          <w:szCs w:val="24"/>
          <w:lang w:val="en-US"/>
        </w:rPr>
        <w:t>euven representative: Bart Van d</w:t>
      </w:r>
      <w:r w:rsidRPr="00331E48">
        <w:rPr>
          <w:rFonts w:cstheme="minorHAnsi"/>
          <w:sz w:val="24"/>
          <w:szCs w:val="24"/>
          <w:lang w:val="en-US"/>
        </w:rPr>
        <w:t>er Bruggen</w:t>
      </w:r>
    </w:p>
    <w:p w14:paraId="0C6FA4FA" w14:textId="38C9E7B1" w:rsidR="00C212A3" w:rsidRPr="00331E48" w:rsidRDefault="00C212A3" w:rsidP="00AC2477">
      <w:pPr>
        <w:jc w:val="both"/>
        <w:rPr>
          <w:rFonts w:cstheme="minorHAnsi"/>
          <w:sz w:val="24"/>
          <w:szCs w:val="24"/>
          <w:lang w:val="en-US"/>
        </w:rPr>
      </w:pPr>
      <w:r w:rsidRPr="00331E48">
        <w:rPr>
          <w:rFonts w:cstheme="minorHAnsi"/>
          <w:sz w:val="24"/>
          <w:szCs w:val="24"/>
          <w:lang w:val="en-US"/>
        </w:rPr>
        <w:tab/>
        <w:t>UHass</w:t>
      </w:r>
      <w:r w:rsidR="00D0754A" w:rsidRPr="00331E48">
        <w:rPr>
          <w:rFonts w:cstheme="minorHAnsi"/>
          <w:sz w:val="24"/>
          <w:szCs w:val="24"/>
          <w:lang w:val="en-US"/>
        </w:rPr>
        <w:t xml:space="preserve">elt representative: </w:t>
      </w:r>
      <w:r w:rsidR="004F0175" w:rsidRPr="00331E48">
        <w:rPr>
          <w:rFonts w:cstheme="minorHAnsi"/>
          <w:sz w:val="24"/>
          <w:szCs w:val="24"/>
          <w:lang w:val="en-US"/>
        </w:rPr>
        <w:t>Dirk Valkenborg</w:t>
      </w:r>
    </w:p>
    <w:p w14:paraId="3218CEEE" w14:textId="1CFCD20E" w:rsidR="00C212A3" w:rsidRPr="00A04378" w:rsidRDefault="00C212A3" w:rsidP="00AC2477">
      <w:pPr>
        <w:jc w:val="both"/>
        <w:rPr>
          <w:rFonts w:cstheme="minorHAnsi"/>
          <w:sz w:val="24"/>
          <w:szCs w:val="24"/>
          <w:lang w:val="en-US"/>
        </w:rPr>
      </w:pPr>
      <w:r w:rsidRPr="00331E48">
        <w:rPr>
          <w:rFonts w:cstheme="minorHAnsi"/>
          <w:sz w:val="24"/>
          <w:szCs w:val="24"/>
          <w:lang w:val="en-US"/>
        </w:rPr>
        <w:tab/>
      </w:r>
      <w:r w:rsidR="00D0754A" w:rsidRPr="00331E48">
        <w:rPr>
          <w:rFonts w:cstheme="minorHAnsi"/>
          <w:sz w:val="24"/>
          <w:szCs w:val="24"/>
          <w:lang w:val="en-US"/>
        </w:rPr>
        <w:t>VUB representative:</w:t>
      </w:r>
      <w:r w:rsidR="002C1F67">
        <w:rPr>
          <w:rFonts w:cstheme="minorHAnsi"/>
          <w:sz w:val="24"/>
          <w:szCs w:val="24"/>
          <w:lang w:val="en-US"/>
        </w:rPr>
        <w:t xml:space="preserve"> Ann Van Griensven</w:t>
      </w:r>
    </w:p>
    <w:p w14:paraId="0783E647" w14:textId="2002D6FA" w:rsidR="00C212A3" w:rsidRPr="00A04378" w:rsidRDefault="00C212A3" w:rsidP="00AC2477">
      <w:pPr>
        <w:jc w:val="both"/>
        <w:rPr>
          <w:rFonts w:cstheme="minorHAnsi"/>
          <w:sz w:val="24"/>
          <w:szCs w:val="24"/>
          <w:lang w:val="en-US"/>
        </w:rPr>
      </w:pPr>
      <w:r w:rsidRPr="00A04378">
        <w:rPr>
          <w:rFonts w:cstheme="minorHAnsi"/>
          <w:sz w:val="24"/>
          <w:szCs w:val="24"/>
          <w:lang w:val="en-US"/>
        </w:rPr>
        <w:t>Similarly, an Ethiopian steering committee will be established</w:t>
      </w:r>
      <w:r w:rsidR="002A1B66" w:rsidRPr="00A04378">
        <w:rPr>
          <w:rFonts w:cstheme="minorHAnsi"/>
          <w:sz w:val="24"/>
          <w:szCs w:val="24"/>
          <w:lang w:val="en-US"/>
        </w:rPr>
        <w:t xml:space="preserve"> and is </w:t>
      </w:r>
      <w:r w:rsidRPr="00A04378">
        <w:rPr>
          <w:rFonts w:cstheme="minorHAnsi"/>
          <w:sz w:val="24"/>
          <w:szCs w:val="24"/>
          <w:lang w:val="en-US"/>
        </w:rPr>
        <w:t>presided by Kora Tushune</w:t>
      </w:r>
      <w:r w:rsidR="002A1B66" w:rsidRPr="00A04378">
        <w:rPr>
          <w:rFonts w:cstheme="minorHAnsi"/>
          <w:sz w:val="24"/>
          <w:szCs w:val="24"/>
          <w:lang w:val="en-US"/>
        </w:rPr>
        <w:t>. The steering committee is comprised of representatives of colleges who are participating in NASCERE.</w:t>
      </w:r>
    </w:p>
    <w:p w14:paraId="6A25E02C" w14:textId="1CA27F7B" w:rsidR="00C212A3" w:rsidRPr="00A04378" w:rsidRDefault="00C212A3" w:rsidP="00AC2477">
      <w:pPr>
        <w:jc w:val="both"/>
        <w:rPr>
          <w:rFonts w:cstheme="minorHAnsi"/>
          <w:sz w:val="24"/>
          <w:szCs w:val="24"/>
          <w:lang w:val="en-US"/>
        </w:rPr>
      </w:pPr>
      <w:r w:rsidRPr="00A04378">
        <w:rPr>
          <w:rFonts w:cstheme="minorHAnsi"/>
          <w:sz w:val="24"/>
          <w:szCs w:val="24"/>
          <w:lang w:val="en-US"/>
        </w:rPr>
        <w:t>The joint steering committee contains all members of the Flemish and Ethiopian steering committees.</w:t>
      </w:r>
    </w:p>
    <w:p w14:paraId="21015499" w14:textId="0DB3B19E" w:rsidR="004D3E5F" w:rsidRPr="00A04378" w:rsidRDefault="004D3E5F" w:rsidP="00AC2477">
      <w:pPr>
        <w:jc w:val="both"/>
        <w:rPr>
          <w:rFonts w:cstheme="minorHAnsi"/>
          <w:sz w:val="24"/>
          <w:szCs w:val="24"/>
          <w:lang w:val="en-US"/>
        </w:rPr>
      </w:pPr>
      <w:r w:rsidRPr="00A04378">
        <w:rPr>
          <w:rFonts w:cstheme="minorHAnsi"/>
          <w:sz w:val="24"/>
          <w:szCs w:val="24"/>
          <w:lang w:val="en-US"/>
        </w:rPr>
        <w:t xml:space="preserve">At Jimma University: </w:t>
      </w:r>
      <w:r w:rsidR="006628F1" w:rsidRPr="00A04378">
        <w:rPr>
          <w:rFonts w:cstheme="minorHAnsi"/>
          <w:sz w:val="24"/>
          <w:szCs w:val="24"/>
          <w:lang w:val="en-US"/>
        </w:rPr>
        <w:t>programme manager</w:t>
      </w:r>
      <w:r w:rsidR="00A247B0" w:rsidRPr="00A04378">
        <w:rPr>
          <w:rFonts w:cstheme="minorHAnsi"/>
          <w:sz w:val="24"/>
          <w:szCs w:val="24"/>
          <w:lang w:val="en-US"/>
        </w:rPr>
        <w:t xml:space="preserve"> (PM)</w:t>
      </w:r>
      <w:r w:rsidR="006628F1" w:rsidRPr="00A04378">
        <w:rPr>
          <w:rFonts w:cstheme="minorHAnsi"/>
          <w:sz w:val="24"/>
          <w:szCs w:val="24"/>
          <w:lang w:val="en-US"/>
        </w:rPr>
        <w:t xml:space="preserve">: </w:t>
      </w:r>
      <w:r w:rsidRPr="00A04378">
        <w:rPr>
          <w:rFonts w:cstheme="minorHAnsi"/>
          <w:sz w:val="24"/>
          <w:szCs w:val="24"/>
          <w:lang w:val="en-US"/>
        </w:rPr>
        <w:t xml:space="preserve">Kassahun Eba Taddesse is the contact person </w:t>
      </w:r>
      <w:hyperlink r:id="rId9" w:history="1">
        <w:r w:rsidRPr="00A04378">
          <w:rPr>
            <w:rStyle w:val="Hyperlink"/>
            <w:rFonts w:cstheme="minorHAnsi"/>
            <w:sz w:val="24"/>
            <w:szCs w:val="24"/>
            <w:lang w:val="en-US"/>
          </w:rPr>
          <w:t>Kasahun.eba@ju.edu.et</w:t>
        </w:r>
      </w:hyperlink>
      <w:r w:rsidRPr="00A04378">
        <w:rPr>
          <w:rFonts w:cstheme="minorHAnsi"/>
          <w:sz w:val="24"/>
          <w:szCs w:val="24"/>
          <w:lang w:val="en-US"/>
        </w:rPr>
        <w:t xml:space="preserve"> or </w:t>
      </w:r>
      <w:hyperlink r:id="rId10" w:history="1">
        <w:r w:rsidRPr="00A04378">
          <w:rPr>
            <w:rStyle w:val="Hyperlink"/>
            <w:rFonts w:cstheme="minorHAnsi"/>
            <w:sz w:val="24"/>
            <w:szCs w:val="24"/>
            <w:lang w:val="en-US"/>
          </w:rPr>
          <w:t>kasahunebako@yahoo.com</w:t>
        </w:r>
      </w:hyperlink>
      <w:r w:rsidR="00743506">
        <w:rPr>
          <w:rStyle w:val="Hyperlink"/>
          <w:rFonts w:cstheme="minorHAnsi"/>
          <w:sz w:val="24"/>
          <w:szCs w:val="24"/>
          <w:lang w:val="en-US"/>
        </w:rPr>
        <w:t>.</w:t>
      </w:r>
      <w:r w:rsidRPr="00A04378">
        <w:rPr>
          <w:rFonts w:cstheme="minorHAnsi"/>
          <w:sz w:val="24"/>
          <w:szCs w:val="24"/>
          <w:lang w:val="en-US"/>
        </w:rPr>
        <w:t xml:space="preserve"> </w:t>
      </w:r>
    </w:p>
    <w:p w14:paraId="4164A275" w14:textId="62800319" w:rsidR="004D3E5F" w:rsidRDefault="004D3E5F" w:rsidP="00AC2477">
      <w:pPr>
        <w:jc w:val="both"/>
        <w:rPr>
          <w:rFonts w:cstheme="minorHAnsi"/>
          <w:sz w:val="24"/>
          <w:szCs w:val="24"/>
          <w:lang w:val="en-US"/>
        </w:rPr>
      </w:pPr>
      <w:r w:rsidRPr="00A04378">
        <w:rPr>
          <w:rFonts w:cstheme="minorHAnsi"/>
          <w:sz w:val="24"/>
          <w:szCs w:val="24"/>
          <w:lang w:val="en-US"/>
        </w:rPr>
        <w:t>At Ghent University:</w:t>
      </w:r>
      <w:r w:rsidR="006628F1" w:rsidRPr="00A04378">
        <w:rPr>
          <w:rFonts w:cstheme="minorHAnsi"/>
          <w:sz w:val="24"/>
          <w:szCs w:val="24"/>
          <w:lang w:val="en-US"/>
        </w:rPr>
        <w:t xml:space="preserve"> ICOS: </w:t>
      </w:r>
      <w:r w:rsidRPr="00A04378">
        <w:rPr>
          <w:rFonts w:cstheme="minorHAnsi"/>
          <w:sz w:val="24"/>
          <w:szCs w:val="24"/>
          <w:lang w:val="en-US"/>
        </w:rPr>
        <w:t xml:space="preserve">Annick Verheylezoon is the contact person </w:t>
      </w:r>
      <w:hyperlink r:id="rId11" w:history="1">
        <w:r w:rsidRPr="00A04378">
          <w:rPr>
            <w:rStyle w:val="Hyperlink"/>
            <w:rFonts w:cstheme="minorHAnsi"/>
            <w:sz w:val="24"/>
            <w:szCs w:val="24"/>
            <w:lang w:val="en-US"/>
          </w:rPr>
          <w:t>Annick.Verheylezoon@ugent.be</w:t>
        </w:r>
      </w:hyperlink>
      <w:r w:rsidR="00743506">
        <w:rPr>
          <w:rStyle w:val="Hyperlink"/>
          <w:rFonts w:cstheme="minorHAnsi"/>
          <w:sz w:val="24"/>
          <w:szCs w:val="24"/>
          <w:lang w:val="en-US"/>
        </w:rPr>
        <w:t>.</w:t>
      </w:r>
      <w:r w:rsidRPr="00A04378">
        <w:rPr>
          <w:rFonts w:cstheme="minorHAnsi"/>
          <w:sz w:val="24"/>
          <w:szCs w:val="24"/>
          <w:lang w:val="en-US"/>
        </w:rPr>
        <w:t xml:space="preserve"> </w:t>
      </w:r>
    </w:p>
    <w:p w14:paraId="4A15E288" w14:textId="1BDE8223" w:rsidR="00C212A3" w:rsidRDefault="00C212A3" w:rsidP="00AC2477">
      <w:pPr>
        <w:pStyle w:val="Kop1"/>
        <w:jc w:val="both"/>
        <w:rPr>
          <w:rFonts w:asciiTheme="minorHAnsi" w:hAnsiTheme="minorHAnsi" w:cstheme="minorHAnsi"/>
          <w:color w:val="0070C0"/>
          <w:sz w:val="24"/>
          <w:szCs w:val="24"/>
          <w:lang w:val="en-US"/>
        </w:rPr>
      </w:pPr>
      <w:bookmarkStart w:id="0" w:name="_GoBack"/>
      <w:bookmarkEnd w:id="0"/>
      <w:r w:rsidRPr="00A04378">
        <w:rPr>
          <w:rFonts w:asciiTheme="minorHAnsi" w:hAnsiTheme="minorHAnsi" w:cstheme="minorHAnsi"/>
          <w:color w:val="0070C0"/>
          <w:sz w:val="24"/>
          <w:szCs w:val="24"/>
          <w:lang w:val="en-US"/>
        </w:rPr>
        <w:t>4. Selection of promot</w:t>
      </w:r>
      <w:r w:rsidR="009B3096" w:rsidRPr="00A04378">
        <w:rPr>
          <w:rFonts w:asciiTheme="minorHAnsi" w:hAnsiTheme="minorHAnsi" w:cstheme="minorHAnsi"/>
          <w:color w:val="0070C0"/>
          <w:sz w:val="24"/>
          <w:szCs w:val="24"/>
          <w:lang w:val="en-US"/>
        </w:rPr>
        <w:t>e</w:t>
      </w:r>
      <w:r w:rsidRPr="00A04378">
        <w:rPr>
          <w:rFonts w:asciiTheme="minorHAnsi" w:hAnsiTheme="minorHAnsi" w:cstheme="minorHAnsi"/>
          <w:color w:val="0070C0"/>
          <w:sz w:val="24"/>
          <w:szCs w:val="24"/>
          <w:lang w:val="en-US"/>
        </w:rPr>
        <w:t>rs/candidates</w:t>
      </w:r>
    </w:p>
    <w:p w14:paraId="3FB4DE7A" w14:textId="7CE28A00" w:rsidR="003E65CB" w:rsidRPr="003E65CB" w:rsidRDefault="003E65CB" w:rsidP="003E65CB">
      <w:pPr>
        <w:rPr>
          <w:lang w:val="en-US" w:eastAsia="zh-CN"/>
        </w:rPr>
      </w:pPr>
      <w:r>
        <w:rPr>
          <w:lang w:val="en-US" w:eastAsia="zh-CN"/>
        </w:rPr>
        <w:t>On yearly basis new students are selected.</w:t>
      </w:r>
    </w:p>
    <w:p w14:paraId="44A0607C" w14:textId="4686D9B2" w:rsidR="00C212A3" w:rsidRPr="00A04378" w:rsidRDefault="00C212A3" w:rsidP="00AC2477">
      <w:pPr>
        <w:jc w:val="both"/>
        <w:rPr>
          <w:rFonts w:cstheme="minorHAnsi"/>
          <w:sz w:val="24"/>
          <w:szCs w:val="24"/>
          <w:lang w:val="en-US"/>
        </w:rPr>
      </w:pPr>
      <w:r w:rsidRPr="00A04378">
        <w:rPr>
          <w:rFonts w:cstheme="minorHAnsi"/>
          <w:sz w:val="24"/>
          <w:szCs w:val="24"/>
          <w:lang w:val="en-US"/>
        </w:rPr>
        <w:t>First, decisions need to be made with respect to research themes and promot</w:t>
      </w:r>
      <w:r w:rsidR="009B3096" w:rsidRPr="00A04378">
        <w:rPr>
          <w:rFonts w:cstheme="minorHAnsi"/>
          <w:sz w:val="24"/>
          <w:szCs w:val="24"/>
          <w:lang w:val="en-US"/>
        </w:rPr>
        <w:t>e</w:t>
      </w:r>
      <w:r w:rsidRPr="00A04378">
        <w:rPr>
          <w:rFonts w:cstheme="minorHAnsi"/>
          <w:sz w:val="24"/>
          <w:szCs w:val="24"/>
          <w:lang w:val="en-US"/>
        </w:rPr>
        <w:t>rs (North or North/South). As the Ethiopian</w:t>
      </w:r>
      <w:r w:rsidR="004F0175">
        <w:rPr>
          <w:rFonts w:cstheme="minorHAnsi"/>
          <w:sz w:val="24"/>
          <w:szCs w:val="24"/>
          <w:lang w:val="en-US"/>
        </w:rPr>
        <w:t xml:space="preserve"> Ministry of Education was very</w:t>
      </w:r>
      <w:r w:rsidRPr="00A04378">
        <w:rPr>
          <w:rFonts w:cstheme="minorHAnsi"/>
          <w:sz w:val="24"/>
          <w:szCs w:val="24"/>
          <w:lang w:val="en-US"/>
        </w:rPr>
        <w:t xml:space="preserve"> interested in engineering, agronomy and health (merely the beta and gamma sciences), the focus </w:t>
      </w:r>
      <w:r w:rsidR="000B2DF2" w:rsidRPr="00A04378">
        <w:rPr>
          <w:rFonts w:cstheme="minorHAnsi"/>
          <w:sz w:val="24"/>
          <w:szCs w:val="24"/>
          <w:lang w:val="en-US"/>
        </w:rPr>
        <w:t>has been</w:t>
      </w:r>
      <w:r w:rsidRPr="00A04378">
        <w:rPr>
          <w:rFonts w:cstheme="minorHAnsi"/>
          <w:sz w:val="24"/>
          <w:szCs w:val="24"/>
          <w:lang w:val="en-US"/>
        </w:rPr>
        <w:t xml:space="preserve"> on these research areas at the start.</w:t>
      </w:r>
      <w:r w:rsidR="003E65CB">
        <w:rPr>
          <w:rFonts w:cstheme="minorHAnsi"/>
          <w:sz w:val="24"/>
          <w:szCs w:val="24"/>
          <w:lang w:val="en-US"/>
        </w:rPr>
        <w:t xml:space="preserve"> But now it is open to any topic.</w:t>
      </w:r>
    </w:p>
    <w:p w14:paraId="57A25029" w14:textId="0363CE33" w:rsidR="00C212A3" w:rsidRPr="00A04378" w:rsidRDefault="00C212A3" w:rsidP="00AC2477">
      <w:pPr>
        <w:jc w:val="both"/>
        <w:rPr>
          <w:rFonts w:cstheme="minorHAnsi"/>
          <w:sz w:val="24"/>
          <w:szCs w:val="24"/>
          <w:lang w:val="en-US"/>
        </w:rPr>
      </w:pPr>
      <w:r w:rsidRPr="00A04378">
        <w:rPr>
          <w:rFonts w:cstheme="minorHAnsi"/>
          <w:sz w:val="24"/>
          <w:szCs w:val="24"/>
          <w:lang w:val="en-US"/>
        </w:rPr>
        <w:t>The NASCERE program start</w:t>
      </w:r>
      <w:r w:rsidR="00861C55" w:rsidRPr="00A04378">
        <w:rPr>
          <w:rFonts w:cstheme="minorHAnsi"/>
          <w:sz w:val="24"/>
          <w:szCs w:val="24"/>
          <w:lang w:val="en-US"/>
        </w:rPr>
        <w:t>ed</w:t>
      </w:r>
      <w:r w:rsidRPr="00A04378">
        <w:rPr>
          <w:rFonts w:cstheme="minorHAnsi"/>
          <w:sz w:val="24"/>
          <w:szCs w:val="24"/>
          <w:lang w:val="en-US"/>
        </w:rPr>
        <w:t xml:space="preserve"> </w:t>
      </w:r>
      <w:r w:rsidR="003E65CB">
        <w:rPr>
          <w:rFonts w:cstheme="minorHAnsi"/>
          <w:sz w:val="24"/>
          <w:szCs w:val="24"/>
          <w:lang w:val="en-US"/>
        </w:rPr>
        <w:t xml:space="preserve">off </w:t>
      </w:r>
      <w:r w:rsidRPr="00A04378">
        <w:rPr>
          <w:rFonts w:cstheme="minorHAnsi"/>
          <w:sz w:val="24"/>
          <w:szCs w:val="24"/>
          <w:lang w:val="en-US"/>
        </w:rPr>
        <w:t>wit</w:t>
      </w:r>
      <w:r w:rsidR="003E65CB">
        <w:rPr>
          <w:rFonts w:cstheme="minorHAnsi"/>
          <w:sz w:val="24"/>
          <w:szCs w:val="24"/>
          <w:lang w:val="en-US"/>
        </w:rPr>
        <w:t>h a</w:t>
      </w:r>
      <w:r w:rsidR="00D723A2" w:rsidRPr="00A04378">
        <w:rPr>
          <w:rFonts w:cstheme="minorHAnsi"/>
          <w:sz w:val="24"/>
          <w:szCs w:val="24"/>
          <w:lang w:val="en-US"/>
        </w:rPr>
        <w:t xml:space="preserve"> pool of </w:t>
      </w:r>
      <w:r w:rsidR="004F11F0">
        <w:rPr>
          <w:rFonts w:cstheme="minorHAnsi"/>
          <w:sz w:val="24"/>
          <w:szCs w:val="24"/>
          <w:lang w:val="en-US"/>
        </w:rPr>
        <w:t xml:space="preserve">Flemish </w:t>
      </w:r>
      <w:r w:rsidR="00D723A2" w:rsidRPr="00A04378">
        <w:rPr>
          <w:rFonts w:cstheme="minorHAnsi"/>
          <w:sz w:val="24"/>
          <w:szCs w:val="24"/>
          <w:lang w:val="en-US"/>
        </w:rPr>
        <w:t>promot</w:t>
      </w:r>
      <w:r w:rsidR="009B3096" w:rsidRPr="00A04378">
        <w:rPr>
          <w:rFonts w:cstheme="minorHAnsi"/>
          <w:sz w:val="24"/>
          <w:szCs w:val="24"/>
          <w:lang w:val="en-US"/>
        </w:rPr>
        <w:t>e</w:t>
      </w:r>
      <w:r w:rsidR="00D723A2" w:rsidRPr="00A04378">
        <w:rPr>
          <w:rFonts w:cstheme="minorHAnsi"/>
          <w:sz w:val="24"/>
          <w:szCs w:val="24"/>
          <w:lang w:val="en-US"/>
        </w:rPr>
        <w:t>rs who have already been</w:t>
      </w:r>
      <w:r w:rsidRPr="00A04378">
        <w:rPr>
          <w:rFonts w:cstheme="minorHAnsi"/>
          <w:sz w:val="24"/>
          <w:szCs w:val="24"/>
          <w:lang w:val="en-US"/>
        </w:rPr>
        <w:t xml:space="preserve"> active in</w:t>
      </w:r>
      <w:r w:rsidR="00AC5605">
        <w:rPr>
          <w:rFonts w:cstheme="minorHAnsi"/>
          <w:sz w:val="24"/>
          <w:szCs w:val="24"/>
          <w:lang w:val="en-US"/>
        </w:rPr>
        <w:t xml:space="preserve"> Jimma, Ethiopia</w:t>
      </w:r>
      <w:r w:rsidR="004F11F0">
        <w:rPr>
          <w:rFonts w:cstheme="minorHAnsi"/>
          <w:sz w:val="24"/>
          <w:szCs w:val="24"/>
          <w:lang w:val="en-US"/>
        </w:rPr>
        <w:t>. During the IUC program many Jimma PhDs were trained in Belgium. These graduates from PhD programs in Belgium, are now also involved as promoters</w:t>
      </w:r>
      <w:r w:rsidRPr="00A04378">
        <w:rPr>
          <w:rFonts w:cstheme="minorHAnsi"/>
          <w:sz w:val="24"/>
          <w:szCs w:val="24"/>
          <w:lang w:val="en-US"/>
        </w:rPr>
        <w:t xml:space="preserve">. </w:t>
      </w:r>
    </w:p>
    <w:p w14:paraId="21A65CB9" w14:textId="77777777" w:rsidR="003E65CB" w:rsidRDefault="000B2DF2" w:rsidP="003E65CB">
      <w:pPr>
        <w:jc w:val="both"/>
        <w:rPr>
          <w:rFonts w:cstheme="minorHAnsi"/>
          <w:sz w:val="24"/>
          <w:szCs w:val="24"/>
          <w:lang w:val="en-US"/>
        </w:rPr>
      </w:pPr>
      <w:r w:rsidRPr="00A04378">
        <w:rPr>
          <w:rFonts w:cstheme="minorHAnsi"/>
          <w:sz w:val="24"/>
          <w:szCs w:val="24"/>
          <w:lang w:val="en-GB"/>
        </w:rPr>
        <w:t xml:space="preserve">A call for research topics is open from October till December. In </w:t>
      </w:r>
      <w:r w:rsidR="0047354D">
        <w:rPr>
          <w:rFonts w:cstheme="minorHAnsi"/>
          <w:sz w:val="24"/>
          <w:szCs w:val="24"/>
          <w:lang w:val="en-GB"/>
        </w:rPr>
        <w:t>January the next year</w:t>
      </w:r>
      <w:r w:rsidRPr="00A04378">
        <w:rPr>
          <w:rFonts w:cstheme="minorHAnsi"/>
          <w:sz w:val="24"/>
          <w:szCs w:val="24"/>
          <w:lang w:val="en-GB"/>
        </w:rPr>
        <w:t xml:space="preserve"> the call</w:t>
      </w:r>
      <w:r w:rsidR="00FF10EB" w:rsidRPr="00A04378">
        <w:rPr>
          <w:rFonts w:cstheme="minorHAnsi"/>
          <w:sz w:val="24"/>
          <w:szCs w:val="24"/>
          <w:lang w:val="en-GB"/>
        </w:rPr>
        <w:t xml:space="preserve"> with topics</w:t>
      </w:r>
      <w:r w:rsidRPr="00A04378">
        <w:rPr>
          <w:rFonts w:cstheme="minorHAnsi"/>
          <w:sz w:val="24"/>
          <w:szCs w:val="24"/>
          <w:lang w:val="en-GB"/>
        </w:rPr>
        <w:t xml:space="preserve"> for PhD </w:t>
      </w:r>
      <w:r w:rsidR="00FF10EB" w:rsidRPr="00A04378">
        <w:rPr>
          <w:rFonts w:cstheme="minorHAnsi"/>
          <w:sz w:val="24"/>
          <w:szCs w:val="24"/>
          <w:lang w:val="en-GB"/>
        </w:rPr>
        <w:t>candidates is launched</w:t>
      </w:r>
      <w:r w:rsidRPr="00A04378">
        <w:rPr>
          <w:rFonts w:cstheme="minorHAnsi"/>
          <w:sz w:val="24"/>
          <w:szCs w:val="24"/>
          <w:lang w:val="en-GB"/>
        </w:rPr>
        <w:t>. The deadline for the local PhD candidates to apply is end of February. The selection by Belgian and Ethiopian promoters</w:t>
      </w:r>
      <w:r w:rsidR="00A5128E" w:rsidRPr="00A04378">
        <w:rPr>
          <w:rFonts w:cstheme="minorHAnsi"/>
          <w:sz w:val="24"/>
          <w:szCs w:val="24"/>
          <w:lang w:val="en-GB"/>
        </w:rPr>
        <w:t xml:space="preserve"> is confirmed end of</w:t>
      </w:r>
      <w:r w:rsidRPr="00A04378">
        <w:rPr>
          <w:rFonts w:cstheme="minorHAnsi"/>
          <w:sz w:val="24"/>
          <w:szCs w:val="24"/>
          <w:lang w:val="en-GB"/>
        </w:rPr>
        <w:t xml:space="preserve"> March.</w:t>
      </w:r>
      <w:r w:rsidR="003E65CB" w:rsidRPr="003E65CB">
        <w:rPr>
          <w:rFonts w:cstheme="minorHAnsi"/>
          <w:sz w:val="24"/>
          <w:szCs w:val="24"/>
          <w:lang w:val="en-US"/>
        </w:rPr>
        <w:t xml:space="preserve"> </w:t>
      </w:r>
    </w:p>
    <w:p w14:paraId="0A58EB3F" w14:textId="7CC4B6D1" w:rsidR="003E65CB" w:rsidRPr="00A04378" w:rsidRDefault="003E65CB" w:rsidP="003E65CB">
      <w:pPr>
        <w:jc w:val="both"/>
        <w:rPr>
          <w:rFonts w:cstheme="minorHAnsi"/>
          <w:sz w:val="24"/>
          <w:szCs w:val="24"/>
          <w:lang w:val="en-US"/>
        </w:rPr>
      </w:pPr>
      <w:r w:rsidRPr="00A04378">
        <w:rPr>
          <w:rFonts w:cstheme="minorHAnsi"/>
          <w:sz w:val="24"/>
          <w:szCs w:val="24"/>
          <w:lang w:val="en-US"/>
        </w:rPr>
        <w:lastRenderedPageBreak/>
        <w:t>The PhD calls will be advertised in Jimma University. The ultimate decision about the selection is in the hands of the promoter(s). However</w:t>
      </w:r>
      <w:r>
        <w:rPr>
          <w:rFonts w:cstheme="minorHAnsi"/>
          <w:sz w:val="24"/>
          <w:szCs w:val="24"/>
          <w:lang w:val="en-US"/>
        </w:rPr>
        <w:t>,</w:t>
      </w:r>
      <w:r w:rsidRPr="00A04378">
        <w:rPr>
          <w:rFonts w:cstheme="minorHAnsi"/>
          <w:sz w:val="24"/>
          <w:szCs w:val="24"/>
          <w:lang w:val="en-US"/>
        </w:rPr>
        <w:t xml:space="preserve"> in </w:t>
      </w:r>
      <w:r>
        <w:rPr>
          <w:rFonts w:cstheme="minorHAnsi"/>
          <w:sz w:val="24"/>
          <w:szCs w:val="24"/>
          <w:lang w:val="en-US"/>
        </w:rPr>
        <w:t>the first phase of the program</w:t>
      </w:r>
      <w:r w:rsidRPr="00A04378">
        <w:rPr>
          <w:rFonts w:cstheme="minorHAnsi"/>
          <w:sz w:val="24"/>
          <w:szCs w:val="24"/>
          <w:lang w:val="en-US"/>
        </w:rPr>
        <w:t xml:space="preserve"> they need to be registered </w:t>
      </w:r>
      <w:r>
        <w:rPr>
          <w:rFonts w:cstheme="minorHAnsi"/>
          <w:sz w:val="24"/>
          <w:szCs w:val="24"/>
          <w:lang w:val="en-US"/>
        </w:rPr>
        <w:t xml:space="preserve">at </w:t>
      </w:r>
      <w:r w:rsidRPr="00A04378">
        <w:rPr>
          <w:rFonts w:cstheme="minorHAnsi"/>
          <w:sz w:val="24"/>
          <w:szCs w:val="24"/>
          <w:lang w:val="en-US"/>
        </w:rPr>
        <w:t>and staff of Jimma University.</w:t>
      </w:r>
    </w:p>
    <w:p w14:paraId="164CD25B" w14:textId="066205C4" w:rsidR="00A5128E" w:rsidRPr="00A04378" w:rsidRDefault="00A5128E" w:rsidP="00AC2477">
      <w:pPr>
        <w:jc w:val="both"/>
        <w:rPr>
          <w:rFonts w:cstheme="minorHAnsi"/>
          <w:sz w:val="24"/>
          <w:szCs w:val="24"/>
          <w:lang w:val="en-GB"/>
        </w:rPr>
      </w:pPr>
      <w:r w:rsidRPr="00A04378">
        <w:rPr>
          <w:rFonts w:cstheme="minorHAnsi"/>
          <w:sz w:val="24"/>
          <w:szCs w:val="24"/>
          <w:lang w:val="en-GB"/>
        </w:rPr>
        <w:t>On yearly basis there are 15 positions availa</w:t>
      </w:r>
      <w:r w:rsidR="007D2338" w:rsidRPr="00A04378">
        <w:rPr>
          <w:rFonts w:cstheme="minorHAnsi"/>
          <w:sz w:val="24"/>
          <w:szCs w:val="24"/>
          <w:lang w:val="en-GB"/>
        </w:rPr>
        <w:t>ble (7 for UGent and 2 for each of the other Flemish Universities)</w:t>
      </w:r>
      <w:r w:rsidR="00062262" w:rsidRPr="00A04378">
        <w:rPr>
          <w:rFonts w:cstheme="minorHAnsi"/>
          <w:sz w:val="24"/>
          <w:szCs w:val="24"/>
          <w:lang w:val="en-GB"/>
        </w:rPr>
        <w:t>. Universities who can</w:t>
      </w:r>
      <w:r w:rsidR="00AC5605">
        <w:rPr>
          <w:rFonts w:cstheme="minorHAnsi"/>
          <w:sz w:val="24"/>
          <w:szCs w:val="24"/>
          <w:lang w:val="en-GB"/>
        </w:rPr>
        <w:t xml:space="preserve"> </w:t>
      </w:r>
      <w:r w:rsidR="00062262" w:rsidRPr="00A04378">
        <w:rPr>
          <w:rFonts w:cstheme="minorHAnsi"/>
          <w:sz w:val="24"/>
          <w:szCs w:val="24"/>
          <w:lang w:val="en-GB"/>
        </w:rPr>
        <w:t>not meet the set quota for various reasons would notify the North coordinator in writing. The coordinator then can avail the unused opportunity to other Flemish universities who can readily use the opportunity.</w:t>
      </w:r>
    </w:p>
    <w:p w14:paraId="59911767" w14:textId="3BEAE406" w:rsidR="00A5128E" w:rsidRPr="00A04378" w:rsidRDefault="00A5128E" w:rsidP="00AC2477">
      <w:pPr>
        <w:jc w:val="both"/>
        <w:rPr>
          <w:rFonts w:cstheme="minorHAnsi"/>
          <w:sz w:val="24"/>
          <w:szCs w:val="24"/>
          <w:lang w:val="en-GB"/>
        </w:rPr>
      </w:pPr>
      <w:r w:rsidRPr="00A04378">
        <w:rPr>
          <w:rFonts w:cstheme="minorHAnsi"/>
          <w:sz w:val="24"/>
          <w:szCs w:val="24"/>
          <w:lang w:val="en-GB"/>
        </w:rPr>
        <w:t>If there are more candidates than open positions, they are put on a waiting list.</w:t>
      </w:r>
    </w:p>
    <w:p w14:paraId="2714EF0B" w14:textId="77777777" w:rsidR="00C212A3" w:rsidRPr="00A04378" w:rsidRDefault="00C212A3" w:rsidP="00AC2477">
      <w:pPr>
        <w:pStyle w:val="Kop1"/>
        <w:jc w:val="both"/>
        <w:rPr>
          <w:rFonts w:asciiTheme="minorHAnsi" w:hAnsiTheme="minorHAnsi" w:cstheme="minorHAnsi"/>
          <w:color w:val="0070C0"/>
          <w:sz w:val="24"/>
          <w:szCs w:val="24"/>
          <w:lang w:val="en-US"/>
        </w:rPr>
      </w:pPr>
      <w:r w:rsidRPr="00A04378">
        <w:rPr>
          <w:rFonts w:asciiTheme="minorHAnsi" w:hAnsiTheme="minorHAnsi" w:cstheme="minorHAnsi"/>
          <w:color w:val="0070C0"/>
          <w:sz w:val="24"/>
          <w:szCs w:val="24"/>
          <w:lang w:val="en-US"/>
        </w:rPr>
        <w:t>5. The North support</w:t>
      </w:r>
    </w:p>
    <w:p w14:paraId="69233D1B" w14:textId="217E53D8" w:rsidR="00C212A3" w:rsidRPr="00A04378" w:rsidRDefault="003E65CB" w:rsidP="00AC2477">
      <w:pPr>
        <w:jc w:val="both"/>
        <w:rPr>
          <w:rFonts w:cstheme="minorHAnsi"/>
          <w:sz w:val="24"/>
          <w:szCs w:val="24"/>
          <w:lang w:val="en-US"/>
        </w:rPr>
      </w:pPr>
      <w:r>
        <w:rPr>
          <w:rFonts w:cstheme="minorHAnsi"/>
          <w:sz w:val="24"/>
          <w:szCs w:val="24"/>
          <w:lang w:val="en-US"/>
        </w:rPr>
        <w:t>The NASCERE program</w:t>
      </w:r>
      <w:r w:rsidR="00C212A3" w:rsidRPr="00A04378">
        <w:rPr>
          <w:rFonts w:cstheme="minorHAnsi"/>
          <w:sz w:val="24"/>
          <w:szCs w:val="24"/>
          <w:lang w:val="en-US"/>
        </w:rPr>
        <w:t xml:space="preserve"> only foresees the payment of the Ethiopian PhD student, and also the wavering of bench fees at the Flemish universities. No budgets are foreseen for the North promot</w:t>
      </w:r>
      <w:r w:rsidR="001A7833" w:rsidRPr="00A04378">
        <w:rPr>
          <w:rFonts w:cstheme="minorHAnsi"/>
          <w:sz w:val="24"/>
          <w:szCs w:val="24"/>
          <w:lang w:val="en-US"/>
        </w:rPr>
        <w:t>e</w:t>
      </w:r>
      <w:r w:rsidR="00C212A3" w:rsidRPr="00A04378">
        <w:rPr>
          <w:rFonts w:cstheme="minorHAnsi"/>
          <w:sz w:val="24"/>
          <w:szCs w:val="24"/>
          <w:lang w:val="en-US"/>
        </w:rPr>
        <w:t>r.</w:t>
      </w:r>
    </w:p>
    <w:p w14:paraId="07EC12EC" w14:textId="4A9198EB" w:rsidR="00C212A3" w:rsidRPr="00A04378" w:rsidRDefault="00C212A3" w:rsidP="00AC2477">
      <w:pPr>
        <w:jc w:val="both"/>
        <w:rPr>
          <w:rFonts w:cstheme="minorHAnsi"/>
          <w:sz w:val="24"/>
          <w:szCs w:val="24"/>
          <w:lang w:val="en-US"/>
        </w:rPr>
      </w:pPr>
      <w:r w:rsidRPr="00A04378">
        <w:rPr>
          <w:rFonts w:cstheme="minorHAnsi"/>
          <w:sz w:val="24"/>
          <w:szCs w:val="24"/>
          <w:lang w:val="en-US"/>
        </w:rPr>
        <w:t xml:space="preserve">It is </w:t>
      </w:r>
      <w:r w:rsidR="007D2338" w:rsidRPr="00A04378">
        <w:rPr>
          <w:rFonts w:cstheme="minorHAnsi"/>
          <w:sz w:val="24"/>
          <w:szCs w:val="24"/>
          <w:lang w:val="en-US"/>
        </w:rPr>
        <w:t xml:space="preserve">up </w:t>
      </w:r>
      <w:r w:rsidRPr="00A04378">
        <w:rPr>
          <w:rFonts w:cstheme="minorHAnsi"/>
          <w:sz w:val="24"/>
          <w:szCs w:val="24"/>
          <w:lang w:val="en-US"/>
        </w:rPr>
        <w:t xml:space="preserve">to </w:t>
      </w:r>
      <w:r w:rsidR="007D2338" w:rsidRPr="00A04378">
        <w:rPr>
          <w:rFonts w:cstheme="minorHAnsi"/>
          <w:sz w:val="24"/>
          <w:szCs w:val="24"/>
          <w:lang w:val="en-US"/>
        </w:rPr>
        <w:t>the</w:t>
      </w:r>
      <w:r w:rsidRPr="00A04378">
        <w:rPr>
          <w:rFonts w:cstheme="minorHAnsi"/>
          <w:sz w:val="24"/>
          <w:szCs w:val="24"/>
          <w:lang w:val="en-US"/>
        </w:rPr>
        <w:t xml:space="preserve"> Flemish universities </w:t>
      </w:r>
      <w:r w:rsidR="00AD7107" w:rsidRPr="00A04378">
        <w:rPr>
          <w:rFonts w:cstheme="minorHAnsi"/>
          <w:sz w:val="24"/>
          <w:szCs w:val="24"/>
          <w:lang w:val="en-US"/>
        </w:rPr>
        <w:t xml:space="preserve">to decide whether and how </w:t>
      </w:r>
      <w:r w:rsidRPr="00A04378">
        <w:rPr>
          <w:rFonts w:cstheme="minorHAnsi"/>
          <w:sz w:val="24"/>
          <w:szCs w:val="24"/>
          <w:lang w:val="en-US"/>
        </w:rPr>
        <w:t>they would want to support the Flemish promot</w:t>
      </w:r>
      <w:r w:rsidR="001A7833" w:rsidRPr="00A04378">
        <w:rPr>
          <w:rFonts w:cstheme="minorHAnsi"/>
          <w:sz w:val="24"/>
          <w:szCs w:val="24"/>
          <w:lang w:val="en-US"/>
        </w:rPr>
        <w:t>e</w:t>
      </w:r>
      <w:r w:rsidRPr="00A04378">
        <w:rPr>
          <w:rFonts w:cstheme="minorHAnsi"/>
          <w:sz w:val="24"/>
          <w:szCs w:val="24"/>
          <w:lang w:val="en-US"/>
        </w:rPr>
        <w:t>rs within their universities.</w:t>
      </w:r>
    </w:p>
    <w:p w14:paraId="061D390E" w14:textId="59E3AAF9" w:rsidR="00BD49AD" w:rsidRPr="00A04378" w:rsidRDefault="00C212A3" w:rsidP="00AC2477">
      <w:pPr>
        <w:jc w:val="both"/>
        <w:rPr>
          <w:rFonts w:cstheme="minorHAnsi"/>
          <w:sz w:val="24"/>
          <w:szCs w:val="24"/>
          <w:lang w:val="en-US"/>
        </w:rPr>
      </w:pPr>
      <w:r w:rsidRPr="00A04378">
        <w:rPr>
          <w:rFonts w:cstheme="minorHAnsi"/>
          <w:sz w:val="24"/>
          <w:szCs w:val="24"/>
          <w:lang w:val="en-US"/>
        </w:rPr>
        <w:t>Even if the participating Flemish university is not sponsoring the North promot</w:t>
      </w:r>
      <w:r w:rsidR="00AD7107" w:rsidRPr="00A04378">
        <w:rPr>
          <w:rFonts w:cstheme="minorHAnsi"/>
          <w:sz w:val="24"/>
          <w:szCs w:val="24"/>
          <w:lang w:val="en-US"/>
        </w:rPr>
        <w:t>e</w:t>
      </w:r>
      <w:r w:rsidRPr="00A04378">
        <w:rPr>
          <w:rFonts w:cstheme="minorHAnsi"/>
          <w:sz w:val="24"/>
          <w:szCs w:val="24"/>
          <w:lang w:val="en-US"/>
        </w:rPr>
        <w:t xml:space="preserve">r, it is </w:t>
      </w:r>
      <w:r w:rsidR="007D2338" w:rsidRPr="00A04378">
        <w:rPr>
          <w:rFonts w:cstheme="minorHAnsi"/>
          <w:sz w:val="24"/>
          <w:szCs w:val="24"/>
          <w:lang w:val="en-US"/>
        </w:rPr>
        <w:t>up</w:t>
      </w:r>
      <w:r w:rsidRPr="00A04378">
        <w:rPr>
          <w:rFonts w:cstheme="minorHAnsi"/>
          <w:sz w:val="24"/>
          <w:szCs w:val="24"/>
          <w:lang w:val="en-US"/>
        </w:rPr>
        <w:t xml:space="preserve"> to the North promot</w:t>
      </w:r>
      <w:r w:rsidR="007D2338" w:rsidRPr="00A04378">
        <w:rPr>
          <w:rFonts w:cstheme="minorHAnsi"/>
          <w:sz w:val="24"/>
          <w:szCs w:val="24"/>
          <w:lang w:val="en-US"/>
        </w:rPr>
        <w:t>e</w:t>
      </w:r>
      <w:r w:rsidRPr="00A04378">
        <w:rPr>
          <w:rFonts w:cstheme="minorHAnsi"/>
          <w:sz w:val="24"/>
          <w:szCs w:val="24"/>
          <w:lang w:val="en-US"/>
        </w:rPr>
        <w:t xml:space="preserve">r to take a student on board </w:t>
      </w:r>
      <w:r w:rsidR="006628F1" w:rsidRPr="00A04378">
        <w:rPr>
          <w:rFonts w:cstheme="minorHAnsi"/>
          <w:sz w:val="24"/>
          <w:szCs w:val="24"/>
          <w:lang w:val="en-US"/>
        </w:rPr>
        <w:t>and to find</w:t>
      </w:r>
      <w:r w:rsidR="00AD7107" w:rsidRPr="00A04378">
        <w:rPr>
          <w:rFonts w:cstheme="minorHAnsi"/>
          <w:sz w:val="24"/>
          <w:szCs w:val="24"/>
          <w:lang w:val="en-US"/>
        </w:rPr>
        <w:t xml:space="preserve"> other means to sponsor the students his/her additional expenses such as active conference participations</w:t>
      </w:r>
      <w:r w:rsidRPr="00A04378">
        <w:rPr>
          <w:rFonts w:cstheme="minorHAnsi"/>
          <w:sz w:val="24"/>
          <w:szCs w:val="24"/>
          <w:lang w:val="en-US"/>
        </w:rPr>
        <w:t xml:space="preserve"> </w:t>
      </w:r>
      <w:r w:rsidR="00AD7107" w:rsidRPr="00A04378">
        <w:rPr>
          <w:rFonts w:cstheme="minorHAnsi"/>
          <w:sz w:val="24"/>
          <w:szCs w:val="24"/>
          <w:lang w:val="en-US"/>
        </w:rPr>
        <w:t>and</w:t>
      </w:r>
      <w:r w:rsidRPr="00A04378">
        <w:rPr>
          <w:rFonts w:cstheme="minorHAnsi"/>
          <w:sz w:val="24"/>
          <w:szCs w:val="24"/>
          <w:lang w:val="en-US"/>
        </w:rPr>
        <w:t xml:space="preserve"> carrying out the research in his/her research unit</w:t>
      </w:r>
      <w:r w:rsidR="00AD7107" w:rsidRPr="00A04378">
        <w:rPr>
          <w:rFonts w:cstheme="minorHAnsi"/>
          <w:sz w:val="24"/>
          <w:szCs w:val="24"/>
          <w:lang w:val="en-US"/>
        </w:rPr>
        <w:t>.</w:t>
      </w:r>
    </w:p>
    <w:p w14:paraId="7F7AF029" w14:textId="6773C0A6" w:rsidR="006628F1" w:rsidRPr="00A04378" w:rsidRDefault="006628F1" w:rsidP="00AC2477">
      <w:pPr>
        <w:pStyle w:val="Kop1"/>
        <w:jc w:val="both"/>
        <w:rPr>
          <w:rFonts w:asciiTheme="minorHAnsi" w:hAnsiTheme="minorHAnsi" w:cstheme="minorHAnsi"/>
          <w:color w:val="0070C0"/>
          <w:sz w:val="24"/>
          <w:szCs w:val="24"/>
          <w:lang w:val="en-US"/>
        </w:rPr>
      </w:pPr>
      <w:r w:rsidRPr="00A04378">
        <w:rPr>
          <w:rFonts w:asciiTheme="minorHAnsi" w:hAnsiTheme="minorHAnsi" w:cstheme="minorHAnsi"/>
          <w:color w:val="0070C0"/>
          <w:sz w:val="24"/>
          <w:szCs w:val="24"/>
          <w:lang w:val="en-US"/>
        </w:rPr>
        <w:t>6. Reporting</w:t>
      </w:r>
    </w:p>
    <w:p w14:paraId="20666CB4" w14:textId="5B2F96F5" w:rsidR="006628F1" w:rsidRPr="00A04378" w:rsidRDefault="006628F1" w:rsidP="00AC2477">
      <w:pPr>
        <w:jc w:val="both"/>
        <w:rPr>
          <w:rFonts w:cstheme="minorHAnsi"/>
          <w:sz w:val="24"/>
          <w:szCs w:val="24"/>
          <w:lang w:val="en-GB"/>
        </w:rPr>
      </w:pPr>
      <w:r w:rsidRPr="00A04378">
        <w:rPr>
          <w:rFonts w:cstheme="minorHAnsi"/>
          <w:sz w:val="24"/>
          <w:szCs w:val="24"/>
          <w:lang w:val="en-GB"/>
        </w:rPr>
        <w:t>Quarterly (end of March, end of June, end of September and end of December) an update of the expenses is sent by the ICOS to both coordinators and to the PM.</w:t>
      </w:r>
      <w:r w:rsidR="000E7E8F" w:rsidRPr="00A04378">
        <w:rPr>
          <w:rFonts w:cstheme="minorHAnsi"/>
          <w:sz w:val="24"/>
          <w:szCs w:val="24"/>
          <w:lang w:val="en-GB"/>
        </w:rPr>
        <w:t xml:space="preserve"> </w:t>
      </w:r>
      <w:r w:rsidRPr="00A04378">
        <w:rPr>
          <w:rFonts w:cstheme="minorHAnsi"/>
          <w:sz w:val="24"/>
          <w:szCs w:val="24"/>
          <w:lang w:val="en-GB"/>
        </w:rPr>
        <w:t>On yearly basis a scan of the invoices or receipts are sent by the ICOS to the PM.</w:t>
      </w:r>
    </w:p>
    <w:p w14:paraId="1464FEE6" w14:textId="36947BE5" w:rsidR="006628F1" w:rsidRPr="00A04378" w:rsidRDefault="006628F1" w:rsidP="00AC2477">
      <w:pPr>
        <w:jc w:val="both"/>
        <w:rPr>
          <w:rFonts w:cstheme="minorHAnsi"/>
          <w:sz w:val="24"/>
          <w:szCs w:val="24"/>
          <w:lang w:val="en-GB"/>
        </w:rPr>
      </w:pPr>
      <w:r w:rsidRPr="00A04378">
        <w:rPr>
          <w:rFonts w:cstheme="minorHAnsi"/>
          <w:sz w:val="24"/>
          <w:szCs w:val="24"/>
          <w:lang w:val="en-GB"/>
        </w:rPr>
        <w:t>Student progress report. After each stay in Belgium, a short update on the progress and work plan is</w:t>
      </w:r>
      <w:r w:rsidR="000E7E8F" w:rsidRPr="00A04378">
        <w:rPr>
          <w:rFonts w:cstheme="minorHAnsi"/>
          <w:sz w:val="24"/>
          <w:szCs w:val="24"/>
          <w:lang w:val="en-GB"/>
        </w:rPr>
        <w:t xml:space="preserve"> prepared by the student, signed by </w:t>
      </w:r>
      <w:r w:rsidRPr="00A04378">
        <w:rPr>
          <w:rFonts w:cstheme="minorHAnsi"/>
          <w:sz w:val="24"/>
          <w:szCs w:val="24"/>
          <w:lang w:val="en-GB"/>
        </w:rPr>
        <w:t>the student’s promoter</w:t>
      </w:r>
      <w:r w:rsidR="000E7E8F" w:rsidRPr="00A04378">
        <w:rPr>
          <w:rFonts w:cstheme="minorHAnsi"/>
          <w:sz w:val="24"/>
          <w:szCs w:val="24"/>
          <w:lang w:val="en-GB"/>
        </w:rPr>
        <w:t xml:space="preserve"> and sent to both coordinators, PM and</w:t>
      </w:r>
      <w:r w:rsidRPr="00A04378">
        <w:rPr>
          <w:rFonts w:cstheme="minorHAnsi"/>
          <w:sz w:val="24"/>
          <w:szCs w:val="24"/>
          <w:lang w:val="en-GB"/>
        </w:rPr>
        <w:t xml:space="preserve"> ICOS.</w:t>
      </w:r>
    </w:p>
    <w:p w14:paraId="0E842EFB" w14:textId="77777777" w:rsidR="00881803" w:rsidRPr="00A04378" w:rsidRDefault="00881803" w:rsidP="00AC2477">
      <w:pPr>
        <w:jc w:val="both"/>
        <w:rPr>
          <w:rFonts w:cstheme="minorHAnsi"/>
          <w:sz w:val="24"/>
          <w:szCs w:val="24"/>
          <w:lang w:val="en-GB"/>
        </w:rPr>
      </w:pPr>
    </w:p>
    <w:sectPr w:rsidR="00881803" w:rsidRPr="00A04378" w:rsidSect="00F45812">
      <w:headerReference w:type="default" r:id="rId12"/>
      <w:footerReference w:type="default" r:id="rId13"/>
      <w:pgSz w:w="11906" w:h="16838"/>
      <w:pgMar w:top="1417" w:right="226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73A2" w14:textId="77777777" w:rsidR="00D80D43" w:rsidRDefault="00D80D43" w:rsidP="001B71C8">
      <w:pPr>
        <w:spacing w:after="0" w:line="240" w:lineRule="auto"/>
      </w:pPr>
      <w:r>
        <w:separator/>
      </w:r>
    </w:p>
  </w:endnote>
  <w:endnote w:type="continuationSeparator" w:id="0">
    <w:p w14:paraId="748076B3" w14:textId="77777777" w:rsidR="00D80D43" w:rsidRDefault="00D80D43" w:rsidP="001B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Gent Panno Text">
    <w:panose1 w:val="020005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276090"/>
      <w:docPartObj>
        <w:docPartGallery w:val="Page Numbers (Bottom of Page)"/>
        <w:docPartUnique/>
      </w:docPartObj>
    </w:sdtPr>
    <w:sdtEndPr/>
    <w:sdtContent>
      <w:p w14:paraId="30E31C6A" w14:textId="1431B8B8" w:rsidR="002A1B66" w:rsidRDefault="002A1B66">
        <w:pPr>
          <w:pStyle w:val="Voettekst"/>
          <w:jc w:val="center"/>
        </w:pPr>
        <w:r>
          <w:fldChar w:fldCharType="begin"/>
        </w:r>
        <w:r>
          <w:instrText>PAGE   \* MERGEFORMAT</w:instrText>
        </w:r>
        <w:r>
          <w:fldChar w:fldCharType="separate"/>
        </w:r>
        <w:r w:rsidR="008C7E80" w:rsidRPr="008C7E80">
          <w:rPr>
            <w:noProof/>
            <w:lang w:val="nl-NL"/>
          </w:rPr>
          <w:t>3</w:t>
        </w:r>
        <w:r>
          <w:fldChar w:fldCharType="end"/>
        </w:r>
      </w:p>
    </w:sdtContent>
  </w:sdt>
  <w:p w14:paraId="13C5EE0B" w14:textId="77777777" w:rsidR="002A1B66" w:rsidRDefault="002A1B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03EB0" w14:textId="77777777" w:rsidR="00D80D43" w:rsidRDefault="00D80D43" w:rsidP="001B71C8">
      <w:pPr>
        <w:spacing w:after="0" w:line="240" w:lineRule="auto"/>
      </w:pPr>
      <w:r>
        <w:separator/>
      </w:r>
    </w:p>
  </w:footnote>
  <w:footnote w:type="continuationSeparator" w:id="0">
    <w:p w14:paraId="23F1878A" w14:textId="77777777" w:rsidR="00D80D43" w:rsidRDefault="00D80D43" w:rsidP="001B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DEEF" w14:textId="77777777" w:rsidR="002A1B66" w:rsidRPr="001B71C8" w:rsidRDefault="002A1B66" w:rsidP="00496286">
    <w:pPr>
      <w:pStyle w:val="Koptekst"/>
      <w:jc w:val="right"/>
      <w:rPr>
        <w:rFonts w:ascii="UGent Panno Text" w:hAnsi="UGent Panno Text"/>
      </w:rPr>
    </w:pPr>
    <w:r>
      <w:rPr>
        <w:noProof/>
        <w:lang w:eastAsia="nl-BE"/>
      </w:rPr>
      <w:drawing>
        <wp:anchor distT="0" distB="0" distL="114300" distR="114300" simplePos="0" relativeHeight="251659264" behindDoc="0" locked="0" layoutInCell="1" allowOverlap="1" wp14:anchorId="7E931CBF" wp14:editId="6CC2BE66">
          <wp:simplePos x="0" y="0"/>
          <wp:positionH relativeFrom="page">
            <wp:posOffset>419735</wp:posOffset>
          </wp:positionH>
          <wp:positionV relativeFrom="page">
            <wp:posOffset>1270</wp:posOffset>
          </wp:positionV>
          <wp:extent cx="1907540" cy="1525905"/>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14:paraId="3A572A9A" w14:textId="77777777" w:rsidR="002A1B66" w:rsidRPr="001B71C8" w:rsidRDefault="002A1B66">
    <w:pPr>
      <w:pStyle w:val="Koptekst"/>
      <w:rPr>
        <w:rFonts w:ascii="UGent Panno Text" w:hAnsi="UGent Panno Text"/>
      </w:rPr>
    </w:pPr>
  </w:p>
  <w:p w14:paraId="3D0A1D21" w14:textId="77777777" w:rsidR="002A1B66" w:rsidRPr="001B71C8" w:rsidRDefault="002A1B66" w:rsidP="00496286">
    <w:pPr>
      <w:pStyle w:val="Koptekst"/>
      <w:jc w:val="right"/>
      <w:rPr>
        <w:rFonts w:ascii="UGent Panno Text" w:hAnsi="UGent Panno Text"/>
      </w:rPr>
    </w:pPr>
  </w:p>
  <w:p w14:paraId="480C43E5" w14:textId="77777777" w:rsidR="002A1B66" w:rsidRPr="001B71C8" w:rsidRDefault="002A1B66">
    <w:pPr>
      <w:pStyle w:val="Koptekst"/>
      <w:rPr>
        <w:rFonts w:ascii="UGent Panno Text" w:hAnsi="UGent Panno Text"/>
      </w:rPr>
    </w:pPr>
  </w:p>
  <w:p w14:paraId="199577EB" w14:textId="77777777" w:rsidR="002A1B66" w:rsidRDefault="002A1B66">
    <w:pPr>
      <w:pStyle w:val="Koptekst"/>
      <w:rPr>
        <w:rFonts w:ascii="UGent Panno Text" w:hAnsi="UGent Panno Text"/>
      </w:rPr>
    </w:pPr>
  </w:p>
  <w:p w14:paraId="1626300A" w14:textId="77777777" w:rsidR="002A1B66" w:rsidRPr="001B71C8" w:rsidRDefault="002A1B66">
    <w:pPr>
      <w:pStyle w:val="Koptekst"/>
      <w:rPr>
        <w:rFonts w:ascii="UGent Panno Text" w:hAnsi="UGent Panno Text"/>
      </w:rPr>
    </w:pPr>
  </w:p>
  <w:p w14:paraId="520DB5EA" w14:textId="77777777" w:rsidR="002A1B66" w:rsidRPr="001B71C8" w:rsidRDefault="002A1B66">
    <w:pPr>
      <w:pStyle w:val="Koptekst"/>
      <w:rPr>
        <w:rFonts w:ascii="UGent Panno Text" w:hAnsi="UGent Panno Tex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7A62"/>
    <w:multiLevelType w:val="hybridMultilevel"/>
    <w:tmpl w:val="38A4532E"/>
    <w:lvl w:ilvl="0" w:tplc="48C87E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206D1"/>
    <w:multiLevelType w:val="hybridMultilevel"/>
    <w:tmpl w:val="641AB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8"/>
    <w:rsid w:val="000208D7"/>
    <w:rsid w:val="00055F18"/>
    <w:rsid w:val="00062262"/>
    <w:rsid w:val="000B2DF2"/>
    <w:rsid w:val="000B78A4"/>
    <w:rsid w:val="000E7E8F"/>
    <w:rsid w:val="00115F2F"/>
    <w:rsid w:val="00123140"/>
    <w:rsid w:val="00161F36"/>
    <w:rsid w:val="00176805"/>
    <w:rsid w:val="00183D09"/>
    <w:rsid w:val="001A7833"/>
    <w:rsid w:val="001B71C8"/>
    <w:rsid w:val="001C6A20"/>
    <w:rsid w:val="001F3BC2"/>
    <w:rsid w:val="00232EA5"/>
    <w:rsid w:val="002602EE"/>
    <w:rsid w:val="002A1B66"/>
    <w:rsid w:val="002B5694"/>
    <w:rsid w:val="002C1F67"/>
    <w:rsid w:val="00331E48"/>
    <w:rsid w:val="00363DAB"/>
    <w:rsid w:val="003B5D76"/>
    <w:rsid w:val="003C7D7D"/>
    <w:rsid w:val="003D1E32"/>
    <w:rsid w:val="003E65CB"/>
    <w:rsid w:val="0040629F"/>
    <w:rsid w:val="00462710"/>
    <w:rsid w:val="0047354D"/>
    <w:rsid w:val="00475890"/>
    <w:rsid w:val="00496286"/>
    <w:rsid w:val="004D3E5F"/>
    <w:rsid w:val="004F0175"/>
    <w:rsid w:val="004F11F0"/>
    <w:rsid w:val="005C05E4"/>
    <w:rsid w:val="005F6B6B"/>
    <w:rsid w:val="0062761A"/>
    <w:rsid w:val="00643852"/>
    <w:rsid w:val="006628F1"/>
    <w:rsid w:val="006809D4"/>
    <w:rsid w:val="00683A0D"/>
    <w:rsid w:val="00696352"/>
    <w:rsid w:val="00743506"/>
    <w:rsid w:val="007706E4"/>
    <w:rsid w:val="00785FDF"/>
    <w:rsid w:val="007D2338"/>
    <w:rsid w:val="007E1F41"/>
    <w:rsid w:val="007F7C75"/>
    <w:rsid w:val="00821BB5"/>
    <w:rsid w:val="0085178B"/>
    <w:rsid w:val="00861C55"/>
    <w:rsid w:val="00880487"/>
    <w:rsid w:val="00881803"/>
    <w:rsid w:val="00895FC5"/>
    <w:rsid w:val="008C7E80"/>
    <w:rsid w:val="00941B5E"/>
    <w:rsid w:val="00995421"/>
    <w:rsid w:val="009B3096"/>
    <w:rsid w:val="009B7197"/>
    <w:rsid w:val="009D08F5"/>
    <w:rsid w:val="00A04378"/>
    <w:rsid w:val="00A247B0"/>
    <w:rsid w:val="00A5128E"/>
    <w:rsid w:val="00A713F1"/>
    <w:rsid w:val="00AA28CE"/>
    <w:rsid w:val="00AA5F6B"/>
    <w:rsid w:val="00AC2477"/>
    <w:rsid w:val="00AC5605"/>
    <w:rsid w:val="00AC75DC"/>
    <w:rsid w:val="00AD7107"/>
    <w:rsid w:val="00B0735F"/>
    <w:rsid w:val="00BD49AD"/>
    <w:rsid w:val="00C212A3"/>
    <w:rsid w:val="00D0754A"/>
    <w:rsid w:val="00D723A2"/>
    <w:rsid w:val="00D80D43"/>
    <w:rsid w:val="00DE3F84"/>
    <w:rsid w:val="00E32066"/>
    <w:rsid w:val="00E91A14"/>
    <w:rsid w:val="00EC2D32"/>
    <w:rsid w:val="00ED2442"/>
    <w:rsid w:val="00EE6827"/>
    <w:rsid w:val="00F45812"/>
    <w:rsid w:val="00F80859"/>
    <w:rsid w:val="00F94C49"/>
    <w:rsid w:val="00FC7BC8"/>
    <w:rsid w:val="00FF10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F4A0"/>
  <w15:docId w15:val="{2746C2FB-9B81-4E7E-946C-2C6DB32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212A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71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71C8"/>
  </w:style>
  <w:style w:type="paragraph" w:styleId="Voettekst">
    <w:name w:val="footer"/>
    <w:basedOn w:val="Standaard"/>
    <w:link w:val="VoettekstChar"/>
    <w:uiPriority w:val="99"/>
    <w:unhideWhenUsed/>
    <w:rsid w:val="001B71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71C8"/>
  </w:style>
  <w:style w:type="paragraph" w:styleId="Ballontekst">
    <w:name w:val="Balloon Text"/>
    <w:basedOn w:val="Standaard"/>
    <w:link w:val="BallontekstChar"/>
    <w:uiPriority w:val="99"/>
    <w:semiHidden/>
    <w:unhideWhenUsed/>
    <w:rsid w:val="001B71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1C8"/>
    <w:rPr>
      <w:rFonts w:ascii="Tahoma" w:hAnsi="Tahoma" w:cs="Tahoma"/>
      <w:sz w:val="16"/>
      <w:szCs w:val="16"/>
    </w:rPr>
  </w:style>
  <w:style w:type="paragraph" w:styleId="Lijstalinea">
    <w:name w:val="List Paragraph"/>
    <w:basedOn w:val="Standaard"/>
    <w:uiPriority w:val="34"/>
    <w:qFormat/>
    <w:rsid w:val="00881803"/>
    <w:pPr>
      <w:ind w:left="720"/>
      <w:contextualSpacing/>
    </w:pPr>
  </w:style>
  <w:style w:type="character" w:customStyle="1" w:styleId="Kop1Char">
    <w:name w:val="Kop 1 Char"/>
    <w:basedOn w:val="Standaardalinea-lettertype"/>
    <w:link w:val="Kop1"/>
    <w:uiPriority w:val="9"/>
    <w:rsid w:val="00C212A3"/>
    <w:rPr>
      <w:rFonts w:asciiTheme="majorHAnsi" w:eastAsiaTheme="majorEastAsia" w:hAnsiTheme="majorHAnsi" w:cstheme="majorBidi"/>
      <w:color w:val="365F91" w:themeColor="accent1" w:themeShade="BF"/>
      <w:sz w:val="32"/>
      <w:szCs w:val="32"/>
      <w:lang w:eastAsia="zh-CN"/>
    </w:rPr>
  </w:style>
  <w:style w:type="character" w:styleId="Verwijzingopmerking">
    <w:name w:val="annotation reference"/>
    <w:basedOn w:val="Standaardalinea-lettertype"/>
    <w:uiPriority w:val="99"/>
    <w:semiHidden/>
    <w:unhideWhenUsed/>
    <w:rsid w:val="005F6B6B"/>
    <w:rPr>
      <w:sz w:val="16"/>
      <w:szCs w:val="16"/>
    </w:rPr>
  </w:style>
  <w:style w:type="paragraph" w:styleId="Tekstopmerking">
    <w:name w:val="annotation text"/>
    <w:basedOn w:val="Standaard"/>
    <w:link w:val="TekstopmerkingChar"/>
    <w:uiPriority w:val="99"/>
    <w:semiHidden/>
    <w:unhideWhenUsed/>
    <w:rsid w:val="005F6B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6B6B"/>
    <w:rPr>
      <w:sz w:val="20"/>
      <w:szCs w:val="20"/>
    </w:rPr>
  </w:style>
  <w:style w:type="paragraph" w:styleId="Onderwerpvanopmerking">
    <w:name w:val="annotation subject"/>
    <w:basedOn w:val="Tekstopmerking"/>
    <w:next w:val="Tekstopmerking"/>
    <w:link w:val="OnderwerpvanopmerkingChar"/>
    <w:uiPriority w:val="99"/>
    <w:semiHidden/>
    <w:unhideWhenUsed/>
    <w:rsid w:val="005F6B6B"/>
    <w:rPr>
      <w:b/>
      <w:bCs/>
    </w:rPr>
  </w:style>
  <w:style w:type="character" w:customStyle="1" w:styleId="OnderwerpvanopmerkingChar">
    <w:name w:val="Onderwerp van opmerking Char"/>
    <w:basedOn w:val="TekstopmerkingChar"/>
    <w:link w:val="Onderwerpvanopmerking"/>
    <w:uiPriority w:val="99"/>
    <w:semiHidden/>
    <w:rsid w:val="005F6B6B"/>
    <w:rPr>
      <w:b/>
      <w:bCs/>
      <w:sz w:val="20"/>
      <w:szCs w:val="20"/>
    </w:rPr>
  </w:style>
  <w:style w:type="character" w:styleId="Hyperlink">
    <w:name w:val="Hyperlink"/>
    <w:basedOn w:val="Standaardalinea-lettertype"/>
    <w:uiPriority w:val="99"/>
    <w:unhideWhenUsed/>
    <w:rsid w:val="004D3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ck.Verheylezoon@uge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ahunebako@yahoo.com" TargetMode="External"/><Relationship Id="rId4" Type="http://schemas.openxmlformats.org/officeDocument/2006/relationships/settings" Target="settings.xml"/><Relationship Id="rId9" Type="http://schemas.openxmlformats.org/officeDocument/2006/relationships/hyperlink" Target="mailto:Kasahun.eba@ju.edu.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EF62-B444-44C5-9A0F-00FF286E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1267</Words>
  <Characters>6974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 Beke</dc:creator>
  <cp:lastModifiedBy>Annick Verheylezoon</cp:lastModifiedBy>
  <cp:revision>13</cp:revision>
  <cp:lastPrinted>2016-09-22T14:57:00Z</cp:lastPrinted>
  <dcterms:created xsi:type="dcterms:W3CDTF">2020-07-13T08:45:00Z</dcterms:created>
  <dcterms:modified xsi:type="dcterms:W3CDTF">2020-09-10T16:52:00Z</dcterms:modified>
</cp:coreProperties>
</file>