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928" w:rsidRDefault="00F23928" w:rsidP="00B95945">
      <w:pPr>
        <w:spacing w:after="200" w:line="360" w:lineRule="auto"/>
        <w:ind w:left="1416" w:firstLine="708"/>
        <w:jc w:val="right"/>
      </w:pPr>
      <w:r>
        <w:t xml:space="preserve">23/11/2021, </w:t>
      </w:r>
      <w:r w:rsidR="00121461">
        <w:t>12u00, MS-TEAMS</w:t>
      </w:r>
      <w:r>
        <w:br/>
      </w:r>
    </w:p>
    <w:p w:rsidR="00B95945" w:rsidRPr="00292CFF" w:rsidRDefault="00F23928" w:rsidP="00292CFF">
      <w:pPr>
        <w:spacing w:after="200" w:line="360" w:lineRule="auto"/>
        <w:jc w:val="center"/>
        <w:rPr>
          <w:b/>
        </w:rPr>
      </w:pPr>
      <w:r w:rsidRPr="00F23928">
        <w:rPr>
          <w:b/>
        </w:rPr>
        <w:t>Vice-rector Prof. Dr. Mieke Van Herreweghe</w:t>
      </w:r>
      <w:r w:rsidRPr="00F23928">
        <w:rPr>
          <w:b/>
        </w:rPr>
        <w:br/>
        <w:t>Welkomstwoord Personeelsnetwerk Arbeidsbeperking</w:t>
      </w:r>
    </w:p>
    <w:p w:rsidR="00B95945" w:rsidRDefault="00B95945" w:rsidP="00A8120C">
      <w:pPr>
        <w:spacing w:after="200" w:line="360" w:lineRule="auto"/>
      </w:pPr>
    </w:p>
    <w:p w:rsidR="00835B63" w:rsidRDefault="00A8120C" w:rsidP="00A8120C">
      <w:pPr>
        <w:spacing w:after="200" w:line="360" w:lineRule="auto"/>
      </w:pPr>
      <w:r>
        <w:t xml:space="preserve">Beste genodigden </w:t>
      </w:r>
    </w:p>
    <w:p w:rsidR="00E84263" w:rsidRDefault="00A8120C" w:rsidP="00A8120C">
      <w:pPr>
        <w:spacing w:after="200" w:line="360" w:lineRule="auto"/>
      </w:pPr>
      <w:r>
        <w:t xml:space="preserve">Ik ben zeer blij om jullie vandaag te mogen verwelkomen op de </w:t>
      </w:r>
      <w:r w:rsidR="00B95945">
        <w:t>lancering</w:t>
      </w:r>
      <w:r>
        <w:t xml:space="preserve"> van het Personeelsnetwerk Arbeidsbeperking.</w:t>
      </w:r>
    </w:p>
    <w:p w:rsidR="00F54590" w:rsidRDefault="006A1CE1" w:rsidP="00A8120C">
      <w:pPr>
        <w:spacing w:after="200" w:line="360" w:lineRule="auto"/>
        <w:rPr>
          <w:lang w:val="nl-NL"/>
        </w:rPr>
      </w:pPr>
      <w:r>
        <w:t>Het is bijzonder fijn om te mogen vaststellen dat u zich</w:t>
      </w:r>
      <w:r w:rsidR="00BE617C">
        <w:t xml:space="preserve"> m</w:t>
      </w:r>
      <w:r w:rsidR="00F23928">
        <w:t>et zovelen</w:t>
      </w:r>
      <w:r w:rsidR="00BE617C">
        <w:t xml:space="preserve"> </w:t>
      </w:r>
      <w:r>
        <w:t xml:space="preserve">hebt ingeschreven voor deze happening. We hadden wel het vermoeden dat </w:t>
      </w:r>
      <w:r w:rsidR="008B4AF2">
        <w:t xml:space="preserve">er </w:t>
      </w:r>
      <w:r>
        <w:t>belangstelling zou zijn voor dit initiatief</w:t>
      </w:r>
      <w:r w:rsidR="00F23928">
        <w:t xml:space="preserve">, maar we moeten eerlijk toegeven dat wij tot op heden </w:t>
      </w:r>
      <w:r w:rsidR="00E3690F">
        <w:t xml:space="preserve">het exacte </w:t>
      </w:r>
      <w:r w:rsidR="00F23928">
        <w:t xml:space="preserve">aantal </w:t>
      </w:r>
      <w:r w:rsidR="00E3690F">
        <w:t xml:space="preserve">van </w:t>
      </w:r>
      <w:r w:rsidR="00F23928">
        <w:t>medewerkers met een beperking of chronische ziekte</w:t>
      </w:r>
      <w:r w:rsidR="00E3690F">
        <w:t xml:space="preserve"> niet ken</w:t>
      </w:r>
      <w:r w:rsidR="002E3F05">
        <w:t>d</w:t>
      </w:r>
      <w:r w:rsidR="00E3690F">
        <w:t>en</w:t>
      </w:r>
      <w:r>
        <w:t>. Dat heeft natuurlijk alles te maken met de</w:t>
      </w:r>
      <w:r w:rsidR="00E3690F">
        <w:t xml:space="preserve"> GDPR, de</w:t>
      </w:r>
      <w:r>
        <w:t xml:space="preserve"> wet op de bescherming van de privacy. Wij kunnen als werkgever </w:t>
      </w:r>
      <w:r w:rsidR="00F54590">
        <w:t xml:space="preserve">dus </w:t>
      </w:r>
      <w:r>
        <w:t>niet zomaar nagaan of u bijvoorbeeld een erkenningsnummer he</w:t>
      </w:r>
      <w:r w:rsidR="00BE617C">
        <w:t>ef</w:t>
      </w:r>
      <w:r>
        <w:t xml:space="preserve">t van het VAPH, het Vlaams Agentschap voor Personen met een Handicap. </w:t>
      </w:r>
      <w:r w:rsidR="00E3690F">
        <w:t xml:space="preserve">Wat we wel </w:t>
      </w:r>
      <w:r w:rsidR="00E3690F">
        <w:rPr>
          <w:lang w:val="nl-NL"/>
        </w:rPr>
        <w:t>monitoren</w:t>
      </w:r>
      <w:r w:rsidR="008B4AF2">
        <w:rPr>
          <w:lang w:val="nl-NL"/>
        </w:rPr>
        <w:t>, sinds 2014,</w:t>
      </w:r>
      <w:r w:rsidR="00E3690F">
        <w:rPr>
          <w:lang w:val="nl-NL"/>
        </w:rPr>
        <w:t xml:space="preserve"> is het aantal</w:t>
      </w:r>
      <w:r>
        <w:rPr>
          <w:lang w:val="nl-NL"/>
        </w:rPr>
        <w:t xml:space="preserve"> UGent-medewerkers </w:t>
      </w:r>
      <w:r w:rsidR="00E3690F">
        <w:rPr>
          <w:lang w:val="nl-NL"/>
        </w:rPr>
        <w:t>dat zich</w:t>
      </w:r>
      <w:r w:rsidR="00F54590">
        <w:rPr>
          <w:lang w:val="nl-NL"/>
        </w:rPr>
        <w:t xml:space="preserve"> vrijwillig</w:t>
      </w:r>
      <w:r w:rsidR="00E3690F">
        <w:rPr>
          <w:lang w:val="nl-NL"/>
        </w:rPr>
        <w:t xml:space="preserve"> registreert</w:t>
      </w:r>
      <w:r>
        <w:rPr>
          <w:lang w:val="nl-NL"/>
        </w:rPr>
        <w:t xml:space="preserve"> in Apollo</w:t>
      </w:r>
      <w:r w:rsidR="00E3690F">
        <w:rPr>
          <w:lang w:val="nl-NL"/>
        </w:rPr>
        <w:t xml:space="preserve"> als zijnde een ‘personeelslid met een functiebeperking</w:t>
      </w:r>
      <w:r w:rsidR="00F54590">
        <w:rPr>
          <w:lang w:val="nl-NL"/>
        </w:rPr>
        <w:t>’.</w:t>
      </w:r>
      <w:r w:rsidR="00651A1E">
        <w:rPr>
          <w:lang w:val="nl-NL"/>
        </w:rPr>
        <w:t xml:space="preserve"> </w:t>
      </w:r>
      <w:r w:rsidR="00BE617C">
        <w:rPr>
          <w:lang w:val="nl-NL"/>
        </w:rPr>
        <w:t>Door deze administratieve toepassing weten we dat er zich in het huidige academiejaar</w:t>
      </w:r>
      <w:r w:rsidR="00651A1E">
        <w:rPr>
          <w:lang w:val="nl-NL"/>
        </w:rPr>
        <w:t xml:space="preserve"> 52</w:t>
      </w:r>
      <w:r w:rsidR="008B4AF2">
        <w:rPr>
          <w:lang w:val="nl-NL"/>
        </w:rPr>
        <w:t xml:space="preserve"> collega’s op </w:t>
      </w:r>
      <w:r w:rsidR="00F54590">
        <w:rPr>
          <w:lang w:val="nl-NL"/>
        </w:rPr>
        <w:t xml:space="preserve">de totale populatie van </w:t>
      </w:r>
      <w:r w:rsidR="008B4AF2">
        <w:rPr>
          <w:lang w:val="nl-NL"/>
        </w:rPr>
        <w:t>10088</w:t>
      </w:r>
      <w:r w:rsidR="00651A1E">
        <w:rPr>
          <w:lang w:val="nl-NL"/>
        </w:rPr>
        <w:t xml:space="preserve"> </w:t>
      </w:r>
      <w:r w:rsidR="00F54590">
        <w:rPr>
          <w:lang w:val="nl-NL"/>
        </w:rPr>
        <w:t xml:space="preserve">medewerkers </w:t>
      </w:r>
      <w:r w:rsidR="00BE617C">
        <w:rPr>
          <w:lang w:val="nl-NL"/>
        </w:rPr>
        <w:t>als dusdanig lieten</w:t>
      </w:r>
      <w:r w:rsidR="00651A1E">
        <w:rPr>
          <w:lang w:val="nl-NL"/>
        </w:rPr>
        <w:t xml:space="preserve"> intekenen op basis van zelfidentificatie.</w:t>
      </w:r>
      <w:r w:rsidR="00BE617C">
        <w:rPr>
          <w:lang w:val="nl-NL"/>
        </w:rPr>
        <w:t xml:space="preserve"> </w:t>
      </w:r>
      <w:r w:rsidR="008B4AF2">
        <w:rPr>
          <w:lang w:val="nl-NL"/>
        </w:rPr>
        <w:t>Dat is slechts 0,5%</w:t>
      </w:r>
      <w:r w:rsidR="00292CFF">
        <w:rPr>
          <w:lang w:val="nl-NL"/>
        </w:rPr>
        <w:t>. Daarmee zitten we nog een eind af van het streefcijfer van de Vlaamse Overheid, dat is bepaald op 3%.</w:t>
      </w:r>
      <w:r w:rsidR="008B4AF2">
        <w:rPr>
          <w:lang w:val="nl-NL"/>
        </w:rPr>
        <w:t xml:space="preserve"> </w:t>
      </w:r>
      <w:r w:rsidR="00BE617C">
        <w:rPr>
          <w:lang w:val="nl-NL"/>
        </w:rPr>
        <w:t>W</w:t>
      </w:r>
      <w:r w:rsidR="00292CFF">
        <w:rPr>
          <w:lang w:val="nl-NL"/>
        </w:rPr>
        <w:t xml:space="preserve">e </w:t>
      </w:r>
      <w:r w:rsidR="00BE617C">
        <w:rPr>
          <w:lang w:val="nl-NL"/>
        </w:rPr>
        <w:t xml:space="preserve">vermoeden </w:t>
      </w:r>
      <w:r w:rsidR="00292CFF">
        <w:rPr>
          <w:lang w:val="nl-NL"/>
        </w:rPr>
        <w:t>echter wel dat het werkelijke aantal hoger ligt omdat we denken dat heel</w:t>
      </w:r>
      <w:r w:rsidR="00BE617C">
        <w:rPr>
          <w:lang w:val="nl-NL"/>
        </w:rPr>
        <w:t xml:space="preserve"> </w:t>
      </w:r>
      <w:r w:rsidR="00292CFF">
        <w:rPr>
          <w:lang w:val="nl-NL"/>
        </w:rPr>
        <w:t xml:space="preserve">wat </w:t>
      </w:r>
      <w:r w:rsidR="00BE617C">
        <w:rPr>
          <w:lang w:val="nl-NL"/>
        </w:rPr>
        <w:t xml:space="preserve">medewerkers niet op de hoogte zijn van deze mogelijkheid </w:t>
      </w:r>
      <w:r w:rsidR="00E3690F">
        <w:rPr>
          <w:lang w:val="nl-NL"/>
        </w:rPr>
        <w:t xml:space="preserve">tot </w:t>
      </w:r>
      <w:r w:rsidR="00DF47F0">
        <w:rPr>
          <w:lang w:val="nl-NL"/>
        </w:rPr>
        <w:t>registratie. Dat</w:t>
      </w:r>
      <w:r w:rsidR="002655C7">
        <w:rPr>
          <w:lang w:val="nl-NL"/>
        </w:rPr>
        <w:t xml:space="preserve"> </w:t>
      </w:r>
      <w:r w:rsidR="00292CFF">
        <w:rPr>
          <w:lang w:val="nl-NL"/>
        </w:rPr>
        <w:t>betekent da</w:t>
      </w:r>
      <w:r w:rsidR="00DF47F0">
        <w:rPr>
          <w:lang w:val="nl-NL"/>
        </w:rPr>
        <w:t>n wellicht ook dat heel wat</w:t>
      </w:r>
      <w:r w:rsidR="00292CFF">
        <w:rPr>
          <w:lang w:val="nl-NL"/>
        </w:rPr>
        <w:t xml:space="preserve"> ondersteuningsnoden op dit moment onzichtbaar blijven. En we hopen daar met de oprichting</w:t>
      </w:r>
      <w:r w:rsidR="008B4AF2">
        <w:rPr>
          <w:lang w:val="nl-NL"/>
        </w:rPr>
        <w:t xml:space="preserve"> </w:t>
      </w:r>
      <w:r w:rsidR="00F54590">
        <w:rPr>
          <w:lang w:val="nl-NL"/>
        </w:rPr>
        <w:t xml:space="preserve">van de </w:t>
      </w:r>
      <w:r w:rsidR="00DF47F0">
        <w:rPr>
          <w:lang w:val="nl-NL"/>
        </w:rPr>
        <w:t>Klankbord</w:t>
      </w:r>
      <w:r w:rsidR="00F54590">
        <w:rPr>
          <w:lang w:val="nl-NL"/>
        </w:rPr>
        <w:t>groep Arbeidsbeperking en</w:t>
      </w:r>
      <w:r w:rsidR="00292CFF">
        <w:rPr>
          <w:lang w:val="nl-NL"/>
        </w:rPr>
        <w:t xml:space="preserve"> met</w:t>
      </w:r>
      <w:r w:rsidR="00F54590">
        <w:rPr>
          <w:lang w:val="nl-NL"/>
        </w:rPr>
        <w:t xml:space="preserve"> de lancering van dit Personeelsnetwerk </w:t>
      </w:r>
      <w:r w:rsidR="00292CFF">
        <w:rPr>
          <w:lang w:val="nl-NL"/>
        </w:rPr>
        <w:t xml:space="preserve">iets aan te kunnen veranderen. Het is dan ook een heugelijk moment om vandaag voor het eerst een grote groep mensen </w:t>
      </w:r>
      <w:r w:rsidR="00F54590">
        <w:rPr>
          <w:lang w:val="nl-NL"/>
        </w:rPr>
        <w:t xml:space="preserve">achter deze statistieken te </w:t>
      </w:r>
      <w:r w:rsidR="00292CFF">
        <w:rPr>
          <w:lang w:val="nl-NL"/>
        </w:rPr>
        <w:t xml:space="preserve">kunnen </w:t>
      </w:r>
      <w:r w:rsidR="00F54590">
        <w:rPr>
          <w:lang w:val="nl-NL"/>
        </w:rPr>
        <w:t xml:space="preserve">ontmoeten. </w:t>
      </w:r>
    </w:p>
    <w:p w:rsidR="00B95C3C" w:rsidRDefault="00B95C3C" w:rsidP="00A8120C">
      <w:pPr>
        <w:spacing w:after="200" w:line="360" w:lineRule="auto"/>
      </w:pPr>
      <w:r>
        <w:t xml:space="preserve">Sommigen </w:t>
      </w:r>
      <w:r w:rsidR="00292CFF">
        <w:t xml:space="preserve">hier aanwezig </w:t>
      </w:r>
      <w:r>
        <w:t>zijn reeds langer dan 15 jaar werkzaam aan de UGent. Zij zullen zich wellicht nog de tijd herinneren v</w:t>
      </w:r>
      <w:r w:rsidR="00F54590">
        <w:t>óó</w:t>
      </w:r>
      <w:r>
        <w:t xml:space="preserve">r de oprichting van de toenmalige </w:t>
      </w:r>
      <w:proofErr w:type="spellStart"/>
      <w:r>
        <w:t>beleidscel</w:t>
      </w:r>
      <w:proofErr w:type="spellEnd"/>
      <w:r>
        <w:t xml:space="preserve"> Diversiteit en Gender toen er eigenlijk </w:t>
      </w:r>
      <w:proofErr w:type="spellStart"/>
      <w:r>
        <w:t>bitterweinig</w:t>
      </w:r>
      <w:proofErr w:type="spellEnd"/>
      <w:r>
        <w:t xml:space="preserve"> aandacht was voor een performant toegankelijkheidsbeleid. Dat begon stilletjes aan te veranderen vanaf het jaar 2008 toen onder impuls van het Aanmoedigings</w:t>
      </w:r>
      <w:r w:rsidR="000A2250">
        <w:t>fonds</w:t>
      </w:r>
      <w:r>
        <w:t xml:space="preserve"> aan alle Vlaamse universiteiten </w:t>
      </w:r>
      <w:r w:rsidR="004D6E9A">
        <w:t xml:space="preserve">een actieplan </w:t>
      </w:r>
      <w:r>
        <w:t xml:space="preserve">werd opgezet </w:t>
      </w:r>
      <w:r w:rsidR="004D6E9A">
        <w:t xml:space="preserve">voor studenten en personeelsleden met een beperking. </w:t>
      </w:r>
      <w:r>
        <w:t xml:space="preserve">Aan de UGent </w:t>
      </w:r>
      <w:r w:rsidR="00E1645E">
        <w:t>werd een adviesgroep opgericht</w:t>
      </w:r>
      <w:r>
        <w:t xml:space="preserve">. </w:t>
      </w:r>
      <w:r w:rsidR="00F54590">
        <w:t>Een van de voortrekkers daar was Prof. Geert Van Hove, hier vandaag ook aanwezig.</w:t>
      </w:r>
    </w:p>
    <w:p w:rsidR="00621302" w:rsidRPr="00621302" w:rsidRDefault="00B95C3C" w:rsidP="00621302">
      <w:pPr>
        <w:spacing w:after="200" w:line="360" w:lineRule="auto"/>
      </w:pPr>
      <w:r>
        <w:lastRenderedPageBreak/>
        <w:t xml:space="preserve">Een van de eerste </w:t>
      </w:r>
      <w:r w:rsidR="00D3767B">
        <w:t xml:space="preserve">aanbevelingen van deze adviesgroep </w:t>
      </w:r>
      <w:r>
        <w:t xml:space="preserve">was de </w:t>
      </w:r>
      <w:r w:rsidR="00E54C9B">
        <w:t xml:space="preserve">uitbreiding van de dienstverlening van de </w:t>
      </w:r>
      <w:r w:rsidR="00F54590">
        <w:t xml:space="preserve">toenmalige </w:t>
      </w:r>
      <w:r w:rsidR="00E54C9B">
        <w:t xml:space="preserve">“Begeleidingsdienst voor Studenten met een Handicap”, </w:t>
      </w:r>
      <w:r w:rsidR="00E54C9B" w:rsidRPr="00621302">
        <w:rPr>
          <w:rFonts w:cstheme="minorHAnsi"/>
        </w:rPr>
        <w:t>kortweg BSH</w:t>
      </w:r>
      <w:r w:rsidR="00DF47F0">
        <w:rPr>
          <w:rFonts w:cstheme="minorHAnsi"/>
        </w:rPr>
        <w:t xml:space="preserve"> en later Cursief genoemd</w:t>
      </w:r>
      <w:r w:rsidR="00E54C9B" w:rsidRPr="00621302">
        <w:rPr>
          <w:rFonts w:cstheme="minorHAnsi"/>
        </w:rPr>
        <w:t xml:space="preserve">. </w:t>
      </w:r>
      <w:r w:rsidR="00E54C9B" w:rsidRPr="00621302">
        <w:rPr>
          <w:rFonts w:cstheme="minorHAnsi"/>
          <w:color w:val="000000"/>
          <w:shd w:val="clear" w:color="auto" w:fill="FFFFFF"/>
        </w:rPr>
        <w:t>Sinds 1991 hield de</w:t>
      </w:r>
      <w:r w:rsidR="00F54590">
        <w:rPr>
          <w:rFonts w:cstheme="minorHAnsi"/>
          <w:color w:val="000000"/>
          <w:shd w:val="clear" w:color="auto" w:fill="FFFFFF"/>
        </w:rPr>
        <w:t>ze</w:t>
      </w:r>
      <w:r w:rsidR="00E54C9B" w:rsidRPr="00621302">
        <w:rPr>
          <w:rFonts w:cstheme="minorHAnsi"/>
          <w:color w:val="000000"/>
          <w:shd w:val="clear" w:color="auto" w:fill="FFFFFF"/>
        </w:rPr>
        <w:t xml:space="preserve"> dienst zich voornamelijk bezig met de ‘klassieke’ lichamelijke beperkingen. Maar </w:t>
      </w:r>
      <w:r w:rsidR="00F54590">
        <w:rPr>
          <w:rFonts w:cstheme="minorHAnsi"/>
          <w:color w:val="000000"/>
          <w:shd w:val="clear" w:color="auto" w:fill="FFFFFF"/>
        </w:rPr>
        <w:t>voortaan</w:t>
      </w:r>
      <w:r w:rsidR="00E54C9B" w:rsidRPr="00621302">
        <w:rPr>
          <w:rFonts w:cstheme="minorHAnsi"/>
          <w:color w:val="000000"/>
          <w:shd w:val="clear" w:color="auto" w:fill="FFFFFF"/>
        </w:rPr>
        <w:t xml:space="preserve"> konden </w:t>
      </w:r>
      <w:r w:rsidR="00F54590">
        <w:rPr>
          <w:rFonts w:cstheme="minorHAnsi"/>
          <w:color w:val="000000"/>
          <w:shd w:val="clear" w:color="auto" w:fill="FFFFFF"/>
        </w:rPr>
        <w:t>studenten</w:t>
      </w:r>
      <w:r w:rsidR="00E54C9B" w:rsidRPr="00621302">
        <w:rPr>
          <w:rFonts w:cstheme="minorHAnsi"/>
          <w:color w:val="000000"/>
          <w:shd w:val="clear" w:color="auto" w:fill="FFFFFF"/>
        </w:rPr>
        <w:t xml:space="preserve"> met leer- of ontwikkelingsstoornissen er ook terecht. </w:t>
      </w:r>
      <w:r w:rsidR="00DF47F0">
        <w:t>In</w:t>
      </w:r>
      <w:r w:rsidR="00621302">
        <w:t xml:space="preserve"> 2014 </w:t>
      </w:r>
      <w:r w:rsidR="00F54590">
        <w:t xml:space="preserve">werd </w:t>
      </w:r>
      <w:r w:rsidR="00621302">
        <w:t xml:space="preserve">de dienst structureel </w:t>
      </w:r>
      <w:r w:rsidR="00F54590">
        <w:t xml:space="preserve">verankerd </w:t>
      </w:r>
      <w:r w:rsidR="00621302">
        <w:t xml:space="preserve">als entiteit binnen de Directie Onderwijsaangelegenheden. Zij zijn nu gekend als de “Aanspreekpunten voor studenten met een beperking”. Op vandaag staan 4 aanspreekpunten en 3 studentenbegeleiders in voor het afnemen van </w:t>
      </w:r>
      <w:proofErr w:type="spellStart"/>
      <w:r w:rsidR="00621302">
        <w:t>testings</w:t>
      </w:r>
      <w:proofErr w:type="spellEnd"/>
      <w:r w:rsidR="00621302">
        <w:t>, het organiseren van workshops, het opmaken van adviezen rond examenfaciliteiten</w:t>
      </w:r>
      <w:r w:rsidR="00321B74">
        <w:t xml:space="preserve"> en</w:t>
      </w:r>
      <w:r w:rsidR="00621302">
        <w:t xml:space="preserve"> het bemiddelen tussen student en de opleiding.</w:t>
      </w:r>
    </w:p>
    <w:p w:rsidR="00857A24" w:rsidRDefault="00321B74" w:rsidP="00F3539D">
      <w:pPr>
        <w:spacing w:after="200" w:line="360" w:lineRule="auto"/>
        <w:rPr>
          <w:rFonts w:cstheme="minorHAnsi"/>
          <w:color w:val="000000"/>
          <w:shd w:val="clear" w:color="auto" w:fill="FFFFFF"/>
        </w:rPr>
      </w:pPr>
      <w:r>
        <w:rPr>
          <w:rFonts w:cstheme="minorHAnsi"/>
          <w:color w:val="000000"/>
          <w:shd w:val="clear" w:color="auto" w:fill="FFFFFF"/>
        </w:rPr>
        <w:t xml:space="preserve">De adviesgroep van weleer had nog veel meer in </w:t>
      </w:r>
      <w:proofErr w:type="spellStart"/>
      <w:r>
        <w:rPr>
          <w:rFonts w:cstheme="minorHAnsi"/>
          <w:color w:val="000000"/>
          <w:shd w:val="clear" w:color="auto" w:fill="FFFFFF"/>
        </w:rPr>
        <w:t>petto</w:t>
      </w:r>
      <w:proofErr w:type="spellEnd"/>
      <w:r>
        <w:rPr>
          <w:rFonts w:cstheme="minorHAnsi"/>
          <w:color w:val="000000"/>
          <w:shd w:val="clear" w:color="auto" w:fill="FFFFFF"/>
        </w:rPr>
        <w:t xml:space="preserve">. Zo was er de ontwikkeling van een module in de docententraining </w:t>
      </w:r>
      <w:r w:rsidR="00D3767B">
        <w:t>rond</w:t>
      </w:r>
      <w:r w:rsidR="007901BD">
        <w:t xml:space="preserve"> het bijzonder statuut. </w:t>
      </w:r>
      <w:r w:rsidR="00292CFF">
        <w:t>En v</w:t>
      </w:r>
      <w:r>
        <w:t xml:space="preserve">oor het eerst werden ook hulpmiddelen aangekocht zoals </w:t>
      </w:r>
      <w:proofErr w:type="spellStart"/>
      <w:r>
        <w:t>leesloupes</w:t>
      </w:r>
      <w:proofErr w:type="spellEnd"/>
      <w:r>
        <w:t xml:space="preserve">, draagbare ringleiding en laptops met compenserende software en werd een project </w:t>
      </w:r>
      <w:r w:rsidR="00DF47F0">
        <w:t xml:space="preserve">opgezet </w:t>
      </w:r>
      <w:proofErr w:type="spellStart"/>
      <w:r>
        <w:t>waarbij</w:t>
      </w:r>
      <w:proofErr w:type="spellEnd"/>
      <w:r>
        <w:t xml:space="preserve"> computerprogramma’s geschreven tekst konden omzetten in spraak.</w:t>
      </w:r>
      <w:r>
        <w:rPr>
          <w:rFonts w:cstheme="minorHAnsi"/>
          <w:color w:val="000000"/>
          <w:shd w:val="clear" w:color="auto" w:fill="FFFFFF"/>
        </w:rPr>
        <w:t xml:space="preserve"> </w:t>
      </w:r>
      <w:r w:rsidR="00621302">
        <w:rPr>
          <w:rFonts w:cstheme="minorHAnsi"/>
          <w:color w:val="000000"/>
          <w:shd w:val="clear" w:color="auto" w:fill="FFFFFF"/>
        </w:rPr>
        <w:t xml:space="preserve">Ook werden </w:t>
      </w:r>
      <w:r w:rsidR="00621302">
        <w:t>i.s.m.</w:t>
      </w:r>
      <w:r w:rsidR="007901BD">
        <w:t xml:space="preserve"> de GSR plattegronden </w:t>
      </w:r>
      <w:r w:rsidR="00621302">
        <w:t xml:space="preserve">getekend </w:t>
      </w:r>
      <w:r w:rsidR="007901BD">
        <w:t>om de toegankelijkheid van onze gebouwen in kaart te brengen</w:t>
      </w:r>
      <w:r w:rsidR="00D3767B">
        <w:t>.</w:t>
      </w:r>
      <w:r w:rsidR="00621302">
        <w:rPr>
          <w:rFonts w:cstheme="minorHAnsi"/>
          <w:color w:val="000000"/>
          <w:shd w:val="clear" w:color="auto" w:fill="FFFFFF"/>
        </w:rPr>
        <w:t xml:space="preserve"> </w:t>
      </w:r>
      <w:r w:rsidR="00857A24">
        <w:t>E</w:t>
      </w:r>
      <w:r>
        <w:t>n</w:t>
      </w:r>
      <w:r w:rsidR="00857A24">
        <w:t xml:space="preserve"> </w:t>
      </w:r>
      <w:r>
        <w:t xml:space="preserve">onder leiding van filmmaker </w:t>
      </w:r>
      <w:r w:rsidR="00857A24">
        <w:t xml:space="preserve">Fabio Wuytack </w:t>
      </w:r>
      <w:r>
        <w:t>werd een</w:t>
      </w:r>
      <w:r w:rsidR="00857A24">
        <w:t xml:space="preserve"> prachtige documentaire o</w:t>
      </w:r>
      <w:r>
        <w:t>ntwikkeld</w:t>
      </w:r>
      <w:r w:rsidR="00857A24">
        <w:t xml:space="preserve"> rond dyslexie.</w:t>
      </w:r>
      <w:r w:rsidR="00857A24">
        <w:rPr>
          <w:rFonts w:cstheme="minorHAnsi"/>
          <w:color w:val="000000"/>
          <w:shd w:val="clear" w:color="auto" w:fill="FFFFFF"/>
        </w:rPr>
        <w:t xml:space="preserve"> </w:t>
      </w:r>
      <w:r>
        <w:t xml:space="preserve">Ook kon je als </w:t>
      </w:r>
      <w:proofErr w:type="spellStart"/>
      <w:r>
        <w:t>UGent’er</w:t>
      </w:r>
      <w:proofErr w:type="spellEnd"/>
      <w:r>
        <w:t xml:space="preserve"> voor het eerst een </w:t>
      </w:r>
      <w:r w:rsidR="00857A24">
        <w:t xml:space="preserve">cursus gebarentaal </w:t>
      </w:r>
      <w:r>
        <w:t>volgen</w:t>
      </w:r>
      <w:r w:rsidR="00857A24">
        <w:t>.</w:t>
      </w:r>
      <w:r w:rsidR="00857A24">
        <w:rPr>
          <w:rFonts w:cstheme="minorHAnsi"/>
          <w:color w:val="000000"/>
          <w:shd w:val="clear" w:color="auto" w:fill="FFFFFF"/>
        </w:rPr>
        <w:t xml:space="preserve"> En de UGent-website werd afgestemd op de richtlijnen van het </w:t>
      </w:r>
      <w:proofErr w:type="spellStart"/>
      <w:r w:rsidR="00857A24">
        <w:rPr>
          <w:rFonts w:cstheme="minorHAnsi"/>
          <w:color w:val="000000"/>
          <w:shd w:val="clear" w:color="auto" w:fill="FFFFFF"/>
        </w:rPr>
        <w:t>Anysurfer</w:t>
      </w:r>
      <w:proofErr w:type="spellEnd"/>
      <w:r w:rsidR="00857A24">
        <w:rPr>
          <w:rFonts w:cstheme="minorHAnsi"/>
          <w:color w:val="000000"/>
          <w:shd w:val="clear" w:color="auto" w:fill="FFFFFF"/>
        </w:rPr>
        <w:t xml:space="preserve">-label. </w:t>
      </w:r>
      <w:r>
        <w:rPr>
          <w:rFonts w:cstheme="minorHAnsi"/>
          <w:color w:val="000000"/>
          <w:shd w:val="clear" w:color="auto" w:fill="FFFFFF"/>
        </w:rPr>
        <w:t>Veel van deze verwezenlijkingen waren toen echt baanbrekend.</w:t>
      </w:r>
    </w:p>
    <w:p w:rsidR="00A1153E" w:rsidRPr="00A1153E" w:rsidRDefault="00A1153E" w:rsidP="00F3539D">
      <w:pPr>
        <w:spacing w:after="200" w:line="360" w:lineRule="auto"/>
        <w:rPr>
          <w:rFonts w:cstheme="minorHAnsi"/>
          <w:b/>
          <w:color w:val="000000"/>
          <w:shd w:val="clear" w:color="auto" w:fill="FFFFFF"/>
        </w:rPr>
      </w:pPr>
      <w:r w:rsidRPr="00A1153E">
        <w:rPr>
          <w:rFonts w:cstheme="minorHAnsi"/>
          <w:b/>
          <w:color w:val="000000"/>
          <w:shd w:val="clear" w:color="auto" w:fill="FFFFFF"/>
        </w:rPr>
        <w:t>DOORSTROOM MEDEWERKERS MET BEPERKING</w:t>
      </w:r>
    </w:p>
    <w:p w:rsidR="00022B9B" w:rsidRDefault="006D4E14" w:rsidP="00022B9B">
      <w:pPr>
        <w:spacing w:after="200" w:line="360" w:lineRule="auto"/>
      </w:pPr>
      <w:r w:rsidRPr="0062113F">
        <w:rPr>
          <w:rFonts w:cstheme="minorHAnsi"/>
          <w:shd w:val="clear" w:color="auto" w:fill="FFFFFF"/>
        </w:rPr>
        <w:t>Echter, de meeste van deze operationele doelstellingen waren gericht op studenten.</w:t>
      </w:r>
      <w:r w:rsidRPr="0062113F">
        <w:rPr>
          <w:rFonts w:cstheme="minorHAnsi"/>
        </w:rPr>
        <w:t xml:space="preserve"> </w:t>
      </w:r>
      <w:r w:rsidR="00621302" w:rsidRPr="0062113F">
        <w:rPr>
          <w:rFonts w:cstheme="minorHAnsi"/>
        </w:rPr>
        <w:t xml:space="preserve">Een </w:t>
      </w:r>
      <w:r w:rsidRPr="0062113F">
        <w:rPr>
          <w:rFonts w:cstheme="minorHAnsi"/>
        </w:rPr>
        <w:t xml:space="preserve">actief </w:t>
      </w:r>
      <w:r w:rsidR="00621302" w:rsidRPr="0062113F">
        <w:rPr>
          <w:rFonts w:cstheme="minorHAnsi"/>
        </w:rPr>
        <w:t xml:space="preserve">gelijke kansenbeleid voor personeelsleden met een beperking kon </w:t>
      </w:r>
      <w:r w:rsidR="00857A24" w:rsidRPr="0062113F">
        <w:rPr>
          <w:rFonts w:cstheme="minorHAnsi"/>
        </w:rPr>
        <w:t xml:space="preserve">dus </w:t>
      </w:r>
      <w:r w:rsidR="00621302" w:rsidRPr="0062113F">
        <w:rPr>
          <w:rFonts w:cstheme="minorHAnsi"/>
        </w:rPr>
        <w:t xml:space="preserve">niet achterblijven. In 2014 </w:t>
      </w:r>
      <w:r w:rsidRPr="0062113F">
        <w:rPr>
          <w:rFonts w:cstheme="minorHAnsi"/>
        </w:rPr>
        <w:t xml:space="preserve">werd </w:t>
      </w:r>
      <w:r w:rsidR="00DF47F0">
        <w:rPr>
          <w:rFonts w:cstheme="minorHAnsi"/>
        </w:rPr>
        <w:t xml:space="preserve">daarom </w:t>
      </w:r>
      <w:r w:rsidRPr="0062113F">
        <w:rPr>
          <w:rFonts w:cstheme="minorHAnsi"/>
        </w:rPr>
        <w:t xml:space="preserve">een </w:t>
      </w:r>
      <w:r w:rsidRPr="00A1153E">
        <w:rPr>
          <w:rFonts w:cstheme="minorHAnsi"/>
          <w:u w:val="single"/>
        </w:rPr>
        <w:t>centraal aanspreekpunt</w:t>
      </w:r>
      <w:r w:rsidRPr="0062113F">
        <w:rPr>
          <w:rFonts w:cstheme="minorHAnsi"/>
        </w:rPr>
        <w:t xml:space="preserve"> opgericht, in hoofde van mevrouw Sigried Lievens.</w:t>
      </w:r>
      <w:r w:rsidR="00A70B14">
        <w:rPr>
          <w:rFonts w:cstheme="minorHAnsi"/>
        </w:rPr>
        <w:t xml:space="preserve"> </w:t>
      </w:r>
      <w:r w:rsidRPr="0062113F">
        <w:rPr>
          <w:rFonts w:cstheme="minorHAnsi"/>
        </w:rPr>
        <w:t xml:space="preserve">Medewerkers met een beperking of chronische ziekte konden </w:t>
      </w:r>
      <w:r w:rsidR="00384F8C" w:rsidRPr="0062113F">
        <w:rPr>
          <w:rFonts w:cstheme="minorHAnsi"/>
        </w:rPr>
        <w:t>er voortaan</w:t>
      </w:r>
      <w:r w:rsidRPr="0062113F">
        <w:rPr>
          <w:rFonts w:cstheme="minorHAnsi"/>
        </w:rPr>
        <w:t xml:space="preserve"> terecht met vragen rond de aanvraag van een subsidie, </w:t>
      </w:r>
      <w:r w:rsidR="00321B74">
        <w:rPr>
          <w:rFonts w:cstheme="minorHAnsi"/>
        </w:rPr>
        <w:t xml:space="preserve">de aanschaf van </w:t>
      </w:r>
      <w:r w:rsidRPr="0062113F">
        <w:rPr>
          <w:rFonts w:cstheme="minorHAnsi"/>
        </w:rPr>
        <w:t>hulpmiddelen,</w:t>
      </w:r>
      <w:r w:rsidR="00321B74">
        <w:rPr>
          <w:rFonts w:cstheme="minorHAnsi"/>
        </w:rPr>
        <w:t xml:space="preserve"> een bijsturing in het takenpakket</w:t>
      </w:r>
      <w:r w:rsidRPr="0062113F">
        <w:rPr>
          <w:rFonts w:cstheme="minorHAnsi"/>
        </w:rPr>
        <w:t xml:space="preserve"> </w:t>
      </w:r>
      <w:r w:rsidR="00384F8C" w:rsidRPr="0062113F">
        <w:rPr>
          <w:rFonts w:cstheme="minorHAnsi"/>
        </w:rPr>
        <w:t xml:space="preserve">of </w:t>
      </w:r>
      <w:r w:rsidRPr="0062113F">
        <w:rPr>
          <w:rFonts w:cstheme="minorHAnsi"/>
        </w:rPr>
        <w:t xml:space="preserve">structurele ondersteuning </w:t>
      </w:r>
      <w:r w:rsidRPr="0062113F">
        <w:rPr>
          <w:rFonts w:cstheme="minorHAnsi"/>
          <w:lang w:val="nl-NL"/>
        </w:rPr>
        <w:t xml:space="preserve">bij </w:t>
      </w:r>
      <w:r w:rsidR="004479E8" w:rsidRPr="0062113F">
        <w:rPr>
          <w:rFonts w:cstheme="minorHAnsi"/>
          <w:lang w:val="nl-NL"/>
        </w:rPr>
        <w:t>het wegwerken van hindernissen op de arbeidspost</w:t>
      </w:r>
      <w:r w:rsidR="00857A24" w:rsidRPr="0062113F">
        <w:rPr>
          <w:rFonts w:cstheme="minorHAnsi"/>
          <w:lang w:val="nl-NL"/>
        </w:rPr>
        <w:t>.</w:t>
      </w:r>
      <w:r w:rsidR="0062113F" w:rsidRPr="0062113F">
        <w:rPr>
          <w:rFonts w:cstheme="minorHAnsi"/>
          <w:lang w:val="nl-NL"/>
        </w:rPr>
        <w:t xml:space="preserve"> </w:t>
      </w:r>
      <w:r w:rsidR="00022B9B">
        <w:t xml:space="preserve">Er zijn op heden </w:t>
      </w:r>
      <w:r w:rsidR="00022B9B" w:rsidRPr="00A1153E">
        <w:rPr>
          <w:u w:val="single"/>
        </w:rPr>
        <w:t>veel redelijke aanpassingen</w:t>
      </w:r>
      <w:r w:rsidR="00022B9B">
        <w:t xml:space="preserve"> mogelijk. Denk maar aan een ergonomische bureaustoel op maat, een aangepaste telefoon voor slechthorenden, een aangepast computerscherm voor slechtzienden, de verplaatsing van machines, een kantoorruimte in de nabijheid van een toilet of een gereserveerde parkeerplaats dichtbij de ingang. </w:t>
      </w:r>
    </w:p>
    <w:p w:rsidR="00022B9B" w:rsidRPr="00022B9B" w:rsidRDefault="00022B9B" w:rsidP="00D257FD">
      <w:pPr>
        <w:spacing w:line="360" w:lineRule="auto"/>
        <w:rPr>
          <w:rFonts w:cstheme="minorHAnsi"/>
        </w:rPr>
      </w:pPr>
    </w:p>
    <w:p w:rsidR="00022B9B" w:rsidRDefault="00022B9B" w:rsidP="00D257FD">
      <w:pPr>
        <w:spacing w:line="360" w:lineRule="auto"/>
        <w:rPr>
          <w:rFonts w:cstheme="minorHAnsi"/>
          <w:lang w:val="nl-NL"/>
        </w:rPr>
      </w:pPr>
    </w:p>
    <w:p w:rsidR="00F3539D" w:rsidRPr="00D257FD" w:rsidRDefault="0062113F" w:rsidP="00D257FD">
      <w:pPr>
        <w:spacing w:line="360" w:lineRule="auto"/>
        <w:rPr>
          <w:rFonts w:cstheme="minorHAnsi"/>
          <w:lang w:val="nl-NL"/>
        </w:rPr>
      </w:pPr>
      <w:r>
        <w:rPr>
          <w:rFonts w:cstheme="minorHAnsi"/>
          <w:lang w:val="nl-NL"/>
        </w:rPr>
        <w:lastRenderedPageBreak/>
        <w:t xml:space="preserve">Er werden </w:t>
      </w:r>
      <w:r w:rsidR="00022B9B">
        <w:rPr>
          <w:rFonts w:cstheme="minorHAnsi"/>
          <w:lang w:val="nl-NL"/>
        </w:rPr>
        <w:t xml:space="preserve">toen ook </w:t>
      </w:r>
      <w:r w:rsidRPr="00A1153E">
        <w:rPr>
          <w:rFonts w:cstheme="minorHAnsi"/>
          <w:u w:val="single"/>
          <w:lang w:val="nl-NL"/>
        </w:rPr>
        <w:t xml:space="preserve">focusgroepen </w:t>
      </w:r>
      <w:r>
        <w:rPr>
          <w:rFonts w:cstheme="minorHAnsi"/>
          <w:lang w:val="nl-NL"/>
        </w:rPr>
        <w:t xml:space="preserve">opgericht waarbij personeelsleden werden uitgenodigd om mee na te denken over knelpunten en duurzame beleidsoplossingen. </w:t>
      </w:r>
      <w:r w:rsidR="00D257FD">
        <w:rPr>
          <w:rFonts w:cstheme="minorHAnsi"/>
          <w:lang w:val="nl-NL"/>
        </w:rPr>
        <w:t>En d</w:t>
      </w:r>
      <w:r w:rsidRPr="0062113F">
        <w:rPr>
          <w:rFonts w:cstheme="minorHAnsi"/>
          <w:lang w:val="nl-NL"/>
        </w:rPr>
        <w:t xml:space="preserve">e UGent werkte toen </w:t>
      </w:r>
      <w:r w:rsidR="00D257FD">
        <w:rPr>
          <w:rFonts w:cstheme="minorHAnsi"/>
          <w:lang w:val="nl-NL"/>
        </w:rPr>
        <w:t>zelfs</w:t>
      </w:r>
      <w:r w:rsidRPr="0062113F">
        <w:rPr>
          <w:rFonts w:cstheme="minorHAnsi"/>
          <w:lang w:val="nl-NL"/>
        </w:rPr>
        <w:t xml:space="preserve"> een procedure uit voor ATP-leden die hun huidige functie niet </w:t>
      </w:r>
      <w:r w:rsidR="000E6835">
        <w:rPr>
          <w:rFonts w:cstheme="minorHAnsi"/>
          <w:lang w:val="nl-NL"/>
        </w:rPr>
        <w:t>langer</w:t>
      </w:r>
      <w:r w:rsidRPr="0062113F">
        <w:rPr>
          <w:rFonts w:cstheme="minorHAnsi"/>
          <w:lang w:val="nl-NL"/>
        </w:rPr>
        <w:t xml:space="preserve"> konden verderzetten omwille van medische, functionele of psychosociale problematieken. Zij konden mits gunstig advies van de arbeidsarts </w:t>
      </w:r>
      <w:r w:rsidR="00321B74">
        <w:rPr>
          <w:rFonts w:cstheme="minorHAnsi"/>
          <w:lang w:val="nl-NL"/>
        </w:rPr>
        <w:t xml:space="preserve">dan </w:t>
      </w:r>
      <w:r w:rsidRPr="0062113F">
        <w:rPr>
          <w:rFonts w:cstheme="minorHAnsi"/>
          <w:lang w:val="nl-NL"/>
        </w:rPr>
        <w:t xml:space="preserve">opgenomen worden in de </w:t>
      </w:r>
      <w:r w:rsidRPr="00A1153E">
        <w:rPr>
          <w:rFonts w:cstheme="minorHAnsi"/>
          <w:u w:val="single"/>
          <w:lang w:val="nl-NL"/>
        </w:rPr>
        <w:t xml:space="preserve">herplaatsingspool en in tweede instantie in de </w:t>
      </w:r>
      <w:proofErr w:type="spellStart"/>
      <w:r w:rsidRPr="00A1153E">
        <w:rPr>
          <w:rFonts w:cstheme="minorHAnsi"/>
          <w:u w:val="single"/>
          <w:lang w:val="nl-NL"/>
        </w:rPr>
        <w:t>flexpool</w:t>
      </w:r>
      <w:proofErr w:type="spellEnd"/>
      <w:r w:rsidRPr="0062113F">
        <w:rPr>
          <w:rFonts w:cstheme="minorHAnsi"/>
          <w:lang w:val="nl-NL"/>
        </w:rPr>
        <w:t xml:space="preserve">. </w:t>
      </w:r>
      <w:r w:rsidR="00321B74">
        <w:rPr>
          <w:rFonts w:cstheme="minorHAnsi"/>
          <w:lang w:val="nl-NL"/>
        </w:rPr>
        <w:t>Zij kregen d</w:t>
      </w:r>
      <w:r w:rsidR="00D257FD">
        <w:rPr>
          <w:rFonts w:cstheme="minorHAnsi"/>
          <w:lang w:val="nl-NL"/>
        </w:rPr>
        <w:t>aarbij</w:t>
      </w:r>
      <w:r w:rsidRPr="0062113F">
        <w:rPr>
          <w:rFonts w:cstheme="minorHAnsi"/>
          <w:lang w:val="nl-NL"/>
        </w:rPr>
        <w:t xml:space="preserve"> voorrang bij interne selecties om op die manier sneller te</w:t>
      </w:r>
      <w:r w:rsidR="00D257FD">
        <w:rPr>
          <w:rFonts w:cstheme="minorHAnsi"/>
          <w:lang w:val="nl-NL"/>
        </w:rPr>
        <w:t xml:space="preserve"> kunnen</w:t>
      </w:r>
      <w:r w:rsidRPr="0062113F">
        <w:rPr>
          <w:rFonts w:cstheme="minorHAnsi"/>
          <w:lang w:val="nl-NL"/>
        </w:rPr>
        <w:t xml:space="preserve"> muteren.</w:t>
      </w:r>
      <w:r w:rsidR="00D257FD">
        <w:rPr>
          <w:rFonts w:cstheme="minorHAnsi"/>
          <w:lang w:val="nl-NL"/>
        </w:rPr>
        <w:t xml:space="preserve"> Ook deze verwezenlijkingen waren innoverend.</w:t>
      </w:r>
    </w:p>
    <w:p w:rsidR="007C28B2" w:rsidRPr="00D257FD" w:rsidRDefault="00857A24" w:rsidP="007C28B2">
      <w:pPr>
        <w:spacing w:line="360" w:lineRule="auto"/>
        <w:rPr>
          <w:lang w:val="nl-NL"/>
        </w:rPr>
      </w:pPr>
      <w:r>
        <w:rPr>
          <w:lang w:val="nl-NL"/>
        </w:rPr>
        <w:t>In</w:t>
      </w:r>
      <w:r w:rsidR="00F3539D">
        <w:rPr>
          <w:lang w:val="nl-NL"/>
        </w:rPr>
        <w:t xml:space="preserve"> 2019 werd beslist om </w:t>
      </w:r>
      <w:r w:rsidR="00D257FD">
        <w:rPr>
          <w:lang w:val="nl-NL"/>
        </w:rPr>
        <w:t xml:space="preserve">de dienstverlening voor medewerkers met een arbeidsbeperking nog meer te </w:t>
      </w:r>
      <w:r w:rsidR="00D257FD" w:rsidRPr="00A1153E">
        <w:rPr>
          <w:u w:val="single"/>
          <w:lang w:val="nl-NL"/>
        </w:rPr>
        <w:t>professionaliseren door ze volledig uit te besteden aan Divergent</w:t>
      </w:r>
      <w:r w:rsidR="00D257FD">
        <w:rPr>
          <w:lang w:val="nl-NL"/>
        </w:rPr>
        <w:t xml:space="preserve"> (vroeger gekend onder de naam UCBO-UCRO), de spin-off van de UGent met reeds 50 jaar gespecialiseerde ervaring rond coaching en opleiding van personen met een arbeidsbeperking.</w:t>
      </w:r>
      <w:r w:rsidR="007C28B2" w:rsidRPr="007C28B2">
        <w:rPr>
          <w:lang w:val="nl-NL"/>
        </w:rPr>
        <w:t xml:space="preserve"> </w:t>
      </w:r>
      <w:r w:rsidR="007C28B2" w:rsidRPr="00D257FD">
        <w:rPr>
          <w:lang w:val="nl-NL"/>
        </w:rPr>
        <w:t>Divergent heeft de kennis in huis rond individuele trajectbegeleiding, de wetgeving, de Vlaamse Ondersteuningspremie</w:t>
      </w:r>
      <w:r w:rsidR="001A3280">
        <w:rPr>
          <w:lang w:val="nl-NL"/>
        </w:rPr>
        <w:t xml:space="preserve"> en blijft het kenniscentrum waar we als UGent ook de komende jaren graag een beroep op blijven doen.</w:t>
      </w:r>
    </w:p>
    <w:p w:rsidR="00917CD7" w:rsidRDefault="002655C7" w:rsidP="00A1153E">
      <w:pPr>
        <w:spacing w:after="200" w:line="360" w:lineRule="auto"/>
        <w:rPr>
          <w:lang w:val="nl-NL"/>
        </w:rPr>
      </w:pPr>
      <w:r>
        <w:rPr>
          <w:lang w:val="nl-NL"/>
        </w:rPr>
        <w:t xml:space="preserve">Maar omdat we het belangrijk vonden dat </w:t>
      </w:r>
      <w:r w:rsidR="00022B9B">
        <w:rPr>
          <w:lang w:val="nl-NL"/>
        </w:rPr>
        <w:t>er</w:t>
      </w:r>
      <w:r>
        <w:rPr>
          <w:lang w:val="nl-NL"/>
        </w:rPr>
        <w:t xml:space="preserve"> ook binnen de UGent een </w:t>
      </w:r>
      <w:r w:rsidR="007D3BD7">
        <w:rPr>
          <w:lang w:val="nl-NL"/>
        </w:rPr>
        <w:t xml:space="preserve">laagdrempelig </w:t>
      </w:r>
      <w:r>
        <w:rPr>
          <w:lang w:val="nl-NL"/>
        </w:rPr>
        <w:t>aanspreekpunt bleef bestaan waar</w:t>
      </w:r>
      <w:r w:rsidR="007D3BD7">
        <w:rPr>
          <w:lang w:val="nl-NL"/>
        </w:rPr>
        <w:t xml:space="preserve"> medewerkers terecht kunnen werd </w:t>
      </w:r>
      <w:r w:rsidR="001A3280">
        <w:rPr>
          <w:lang w:val="nl-NL"/>
        </w:rPr>
        <w:t>een nieuw</w:t>
      </w:r>
      <w:r w:rsidR="00A70B14">
        <w:rPr>
          <w:lang w:val="nl-NL"/>
        </w:rPr>
        <w:t xml:space="preserve"> generiek e-mailadres</w:t>
      </w:r>
      <w:r w:rsidR="001A3280">
        <w:rPr>
          <w:lang w:val="nl-NL"/>
        </w:rPr>
        <w:t>,</w:t>
      </w:r>
      <w:r w:rsidR="00A70B14">
        <w:rPr>
          <w:lang w:val="nl-NL"/>
        </w:rPr>
        <w:t xml:space="preserve"> </w:t>
      </w:r>
      <w:hyperlink r:id="rId7" w:history="1">
        <w:r w:rsidR="00A70B14" w:rsidRPr="003F3713">
          <w:rPr>
            <w:rStyle w:val="Hyperlink"/>
            <w:lang w:val="nl-NL"/>
          </w:rPr>
          <w:t>arbeidsbeperking@ugent.be</w:t>
        </w:r>
      </w:hyperlink>
      <w:r w:rsidR="001A3280">
        <w:rPr>
          <w:lang w:val="nl-NL"/>
        </w:rPr>
        <w:t>,</w:t>
      </w:r>
      <w:r w:rsidR="00A70B14">
        <w:rPr>
          <w:lang w:val="nl-NL"/>
        </w:rPr>
        <w:t xml:space="preserve"> </w:t>
      </w:r>
      <w:r w:rsidR="001A3280">
        <w:rPr>
          <w:lang w:val="nl-NL"/>
        </w:rPr>
        <w:t>gelanceerd</w:t>
      </w:r>
      <w:r w:rsidR="007D3BD7">
        <w:rPr>
          <w:lang w:val="nl-NL"/>
        </w:rPr>
        <w:t xml:space="preserve">. </w:t>
      </w:r>
      <w:r w:rsidR="00DF47F0">
        <w:rPr>
          <w:lang w:val="nl-NL"/>
        </w:rPr>
        <w:t>En v</w:t>
      </w:r>
      <w:r w:rsidR="007D3BD7">
        <w:rPr>
          <w:lang w:val="nl-NL"/>
        </w:rPr>
        <w:t xml:space="preserve">oortaan fungeren </w:t>
      </w:r>
      <w:r w:rsidR="00AF3A21">
        <w:rPr>
          <w:lang w:val="nl-NL"/>
        </w:rPr>
        <w:t xml:space="preserve">2 </w:t>
      </w:r>
      <w:r w:rsidR="001A3280">
        <w:rPr>
          <w:lang w:val="nl-NL"/>
        </w:rPr>
        <w:t xml:space="preserve">HR-Inclusiemedewerkers, Marieken De Munter en Tine Brouckaert, als </w:t>
      </w:r>
      <w:r w:rsidR="007D3BD7">
        <w:rPr>
          <w:lang w:val="nl-NL"/>
        </w:rPr>
        <w:t>centraal eerste contactpunt</w:t>
      </w:r>
      <w:r w:rsidR="001A3280">
        <w:rPr>
          <w:lang w:val="nl-NL"/>
        </w:rPr>
        <w:t xml:space="preserve">. </w:t>
      </w:r>
    </w:p>
    <w:p w:rsidR="00E96EEF" w:rsidRPr="00DF47F0" w:rsidRDefault="00F30066" w:rsidP="00DF47F0">
      <w:pPr>
        <w:spacing w:after="200" w:line="360" w:lineRule="auto"/>
        <w:rPr>
          <w:lang w:val="nl-NL"/>
        </w:rPr>
      </w:pPr>
      <w:r>
        <w:rPr>
          <w:lang w:val="nl-NL"/>
        </w:rPr>
        <w:t>De inclusiemedewerkers</w:t>
      </w:r>
      <w:r w:rsidR="00E96EEF">
        <w:rPr>
          <w:lang w:val="nl-NL"/>
        </w:rPr>
        <w:t xml:space="preserve"> werken niet alleen nauw samen met Divergent, maar ook met </w:t>
      </w:r>
      <w:r w:rsidR="00E96EEF" w:rsidRPr="00A70B14">
        <w:rPr>
          <w:lang w:val="nl-NL"/>
        </w:rPr>
        <w:t xml:space="preserve">de </w:t>
      </w:r>
      <w:r w:rsidR="00E96EEF" w:rsidRPr="00A70B14">
        <w:rPr>
          <w:u w:val="single"/>
          <w:lang w:val="nl-NL"/>
        </w:rPr>
        <w:t>loopbaanbegeleiders van DPO</w:t>
      </w:r>
      <w:r w:rsidR="00E96EEF" w:rsidRPr="00A70B14">
        <w:rPr>
          <w:lang w:val="nl-NL"/>
        </w:rPr>
        <w:t xml:space="preserve"> wanneer de vragen van de betrokken medewerker specifiek gaan over carrièremogelijkheden binnen de UGent</w:t>
      </w:r>
      <w:r w:rsidR="00DF47F0">
        <w:rPr>
          <w:lang w:val="nl-NL"/>
        </w:rPr>
        <w:t>. Zij</w:t>
      </w:r>
      <w:r w:rsidR="00E96EEF">
        <w:rPr>
          <w:lang w:val="nl-NL"/>
        </w:rPr>
        <w:t xml:space="preserve"> verwijzen indien nodig ook door naar </w:t>
      </w:r>
      <w:r w:rsidR="00E96EEF" w:rsidRPr="007D3BD7">
        <w:rPr>
          <w:u w:val="single"/>
          <w:lang w:val="nl-NL"/>
        </w:rPr>
        <w:t xml:space="preserve">Het Departement </w:t>
      </w:r>
      <w:r w:rsidR="00E96EEF" w:rsidRPr="00A70B14">
        <w:rPr>
          <w:u w:val="single"/>
          <w:lang w:val="nl-NL"/>
        </w:rPr>
        <w:t>Medisch Toezicht (IDPBW)</w:t>
      </w:r>
      <w:r w:rsidR="00E96EEF" w:rsidRPr="00A70B14">
        <w:rPr>
          <w:lang w:val="nl-NL"/>
        </w:rPr>
        <w:t xml:space="preserve"> </w:t>
      </w:r>
      <w:r w:rsidR="00E96EEF">
        <w:rPr>
          <w:lang w:val="nl-NL"/>
        </w:rPr>
        <w:t>dat in</w:t>
      </w:r>
      <w:r w:rsidR="00E96EEF" w:rsidRPr="00A70B14">
        <w:rPr>
          <w:lang w:val="nl-NL"/>
        </w:rPr>
        <w:t xml:space="preserve">staat voor de gezondheidspreventie en het welzijn op het werk. De arbeidsartsen kunnen </w:t>
      </w:r>
      <w:r w:rsidR="00E96EEF">
        <w:rPr>
          <w:lang w:val="nl-NL"/>
        </w:rPr>
        <w:t xml:space="preserve">de </w:t>
      </w:r>
      <w:r w:rsidR="00E96EEF" w:rsidRPr="00A70B14">
        <w:rPr>
          <w:lang w:val="nl-NL"/>
        </w:rPr>
        <w:t>medewerkers</w:t>
      </w:r>
      <w:r w:rsidR="00E96EEF">
        <w:rPr>
          <w:lang w:val="nl-NL"/>
        </w:rPr>
        <w:t xml:space="preserve"> </w:t>
      </w:r>
      <w:r w:rsidR="00E96EEF" w:rsidRPr="00A70B14">
        <w:rPr>
          <w:lang w:val="nl-NL"/>
        </w:rPr>
        <w:t>op de hoogte brengen van hun rechten en plichten en ze kunnen deskundig advies leveren bij bv. vragen rond ergonomie.</w:t>
      </w:r>
      <w:r w:rsidR="00DF47F0">
        <w:rPr>
          <w:lang w:val="nl-NL"/>
        </w:rPr>
        <w:t xml:space="preserve"> En wanneer </w:t>
      </w:r>
      <w:r w:rsidR="00E96EEF" w:rsidRPr="00DF47F0">
        <w:rPr>
          <w:lang w:val="nl-NL"/>
        </w:rPr>
        <w:t xml:space="preserve">medewerkers vragen </w:t>
      </w:r>
      <w:r w:rsidR="006F181D">
        <w:rPr>
          <w:lang w:val="nl-NL"/>
        </w:rPr>
        <w:t xml:space="preserve">hebben </w:t>
      </w:r>
      <w:r w:rsidR="00E96EEF" w:rsidRPr="00DF47F0">
        <w:rPr>
          <w:lang w:val="nl-NL"/>
        </w:rPr>
        <w:t xml:space="preserve">over </w:t>
      </w:r>
      <w:r w:rsidR="00022B9B">
        <w:rPr>
          <w:lang w:val="nl-NL"/>
        </w:rPr>
        <w:t>een conflict</w:t>
      </w:r>
      <w:r w:rsidR="00E96EEF" w:rsidRPr="00DF47F0">
        <w:rPr>
          <w:lang w:val="nl-NL"/>
        </w:rPr>
        <w:t>relatie met hun leidinggevende en collega</w:t>
      </w:r>
      <w:r w:rsidR="00DF47F0">
        <w:rPr>
          <w:lang w:val="nl-NL"/>
        </w:rPr>
        <w:t>’</w:t>
      </w:r>
      <w:r w:rsidR="00E96EEF" w:rsidRPr="00DF47F0">
        <w:rPr>
          <w:lang w:val="nl-NL"/>
        </w:rPr>
        <w:t>s</w:t>
      </w:r>
      <w:r w:rsidR="00DF47F0">
        <w:rPr>
          <w:lang w:val="nl-NL"/>
        </w:rPr>
        <w:t xml:space="preserve"> verwijzen </w:t>
      </w:r>
      <w:r w:rsidR="008F584C">
        <w:rPr>
          <w:lang w:val="nl-NL"/>
        </w:rPr>
        <w:t>de inclusiemedewerkers</w:t>
      </w:r>
      <w:r w:rsidR="00DF47F0">
        <w:rPr>
          <w:lang w:val="nl-NL"/>
        </w:rPr>
        <w:t xml:space="preserve"> door </w:t>
      </w:r>
      <w:r w:rsidR="008F584C">
        <w:rPr>
          <w:lang w:val="nl-NL"/>
        </w:rPr>
        <w:t xml:space="preserve">naar </w:t>
      </w:r>
      <w:r w:rsidR="00E96EEF" w:rsidRPr="00DF47F0">
        <w:rPr>
          <w:lang w:val="nl-NL"/>
        </w:rPr>
        <w:t>het Trustpunt</w:t>
      </w:r>
      <w:r w:rsidR="00DF47F0">
        <w:rPr>
          <w:lang w:val="nl-NL"/>
        </w:rPr>
        <w:t xml:space="preserve"> dat eventueel kan</w:t>
      </w:r>
      <w:r w:rsidR="00E96EEF" w:rsidRPr="00DF47F0">
        <w:rPr>
          <w:lang w:val="nl-NL"/>
        </w:rPr>
        <w:t xml:space="preserve"> ingeschakeld </w:t>
      </w:r>
      <w:r w:rsidR="008F584C">
        <w:rPr>
          <w:lang w:val="nl-NL"/>
        </w:rPr>
        <w:t>voor bemiddeling</w:t>
      </w:r>
      <w:r w:rsidR="00DF47F0">
        <w:rPr>
          <w:lang w:val="nl-NL"/>
        </w:rPr>
        <w:t>.</w:t>
      </w:r>
      <w:r w:rsidR="00E96EEF" w:rsidRPr="00DF47F0">
        <w:rPr>
          <w:lang w:val="nl-NL"/>
        </w:rPr>
        <w:t xml:space="preserve"> </w:t>
      </w:r>
    </w:p>
    <w:p w:rsidR="00A1153E" w:rsidRDefault="009036BA" w:rsidP="00A8120C">
      <w:pPr>
        <w:spacing w:after="200" w:line="360" w:lineRule="auto"/>
      </w:pPr>
      <w:r>
        <w:t>I</w:t>
      </w:r>
      <w:r w:rsidR="00CE173F" w:rsidRPr="004007DF">
        <w:t xml:space="preserve">ndividuele </w:t>
      </w:r>
      <w:r w:rsidR="007B135E" w:rsidRPr="004007DF">
        <w:t xml:space="preserve">ondersteuningsmaatregelen </w:t>
      </w:r>
      <w:r>
        <w:t>aan</w:t>
      </w:r>
      <w:r w:rsidR="007B135E" w:rsidRPr="004007DF">
        <w:t xml:space="preserve">bieden voor </w:t>
      </w:r>
      <w:r w:rsidR="00CE173F" w:rsidRPr="004007DF">
        <w:t>medewerkers</w:t>
      </w:r>
      <w:r w:rsidR="007B135E" w:rsidRPr="004007DF">
        <w:t xml:space="preserve"> met bepaalde risicokenmerken</w:t>
      </w:r>
      <w:r>
        <w:t xml:space="preserve"> zal altijd belangrijk </w:t>
      </w:r>
      <w:r w:rsidR="001A3280">
        <w:t>blijven</w:t>
      </w:r>
      <w:r w:rsidR="00F30066">
        <w:t xml:space="preserve"> </w:t>
      </w:r>
      <w:r w:rsidR="007D3BD7">
        <w:t>in functie van de doorstroom</w:t>
      </w:r>
      <w:r w:rsidR="004007DF" w:rsidRPr="004007DF">
        <w:t xml:space="preserve">. </w:t>
      </w:r>
      <w:bookmarkStart w:id="0" w:name="_Hlk88045418"/>
      <w:r w:rsidR="001A3280">
        <w:t>Maar we</w:t>
      </w:r>
      <w:r w:rsidR="004007DF" w:rsidRPr="004007DF">
        <w:t xml:space="preserve"> willen </w:t>
      </w:r>
      <w:r w:rsidR="001A3280">
        <w:t>in de toekomst vooral</w:t>
      </w:r>
      <w:r w:rsidR="007D3BD7">
        <w:t xml:space="preserve"> ook</w:t>
      </w:r>
      <w:r w:rsidR="007B135E" w:rsidRPr="004007DF">
        <w:t xml:space="preserve"> inzetten op het wegwerken van </w:t>
      </w:r>
      <w:r w:rsidR="00B40E63">
        <w:t xml:space="preserve">de </w:t>
      </w:r>
      <w:r w:rsidR="007B135E" w:rsidRPr="004007DF">
        <w:t>structurele</w:t>
      </w:r>
      <w:r w:rsidR="00B40E63">
        <w:t xml:space="preserve"> barrières</w:t>
      </w:r>
      <w:r w:rsidR="007B135E" w:rsidRPr="004007DF">
        <w:t>.</w:t>
      </w:r>
      <w:r>
        <w:t xml:space="preserve"> </w:t>
      </w:r>
      <w:bookmarkEnd w:id="0"/>
      <w:r w:rsidR="00951C32">
        <w:t xml:space="preserve">Ad hoc aanpassingen volstaan </w:t>
      </w:r>
      <w:r w:rsidR="00F25A52">
        <w:t>niet</w:t>
      </w:r>
      <w:r w:rsidR="007D3BD7">
        <w:t xml:space="preserve"> meer</w:t>
      </w:r>
      <w:r w:rsidR="008F584C">
        <w:t xml:space="preserve">. </w:t>
      </w:r>
      <w:r w:rsidR="004007DF" w:rsidRPr="00951C32">
        <w:rPr>
          <w:u w:val="single"/>
        </w:rPr>
        <w:t>Een gezonde werk-levensbalans</w:t>
      </w:r>
      <w:r w:rsidR="004007DF" w:rsidRPr="004007DF">
        <w:t xml:space="preserve"> </w:t>
      </w:r>
      <w:r w:rsidR="0086496C">
        <w:t>zou een waardevolle structurele beleidskeuze</w:t>
      </w:r>
      <w:r w:rsidR="003A78CC">
        <w:t xml:space="preserve"> kunnen</w:t>
      </w:r>
      <w:r w:rsidR="0086496C">
        <w:t xml:space="preserve"> zijn </w:t>
      </w:r>
      <w:r w:rsidR="004007DF" w:rsidRPr="004007DF">
        <w:t>in het voorkomen van vroegtijdige</w:t>
      </w:r>
      <w:r w:rsidR="00F30066">
        <w:t xml:space="preserve"> </w:t>
      </w:r>
      <w:proofErr w:type="spellStart"/>
      <w:r w:rsidR="00F30066">
        <w:t>dropout</w:t>
      </w:r>
      <w:proofErr w:type="spellEnd"/>
      <w:r w:rsidR="004007DF" w:rsidRPr="004007DF">
        <w:t>.</w:t>
      </w:r>
      <w:r>
        <w:t xml:space="preserve"> </w:t>
      </w:r>
      <w:r w:rsidR="00DB6A55">
        <w:t>We denken daarbij in de eerste plaats aan de mogelijk</w:t>
      </w:r>
      <w:r w:rsidR="00F30066">
        <w:t>heid</w:t>
      </w:r>
      <w:r w:rsidR="00DB6A55">
        <w:t xml:space="preserve"> op thuiswerk en flexibele werkuren – ook los van de </w:t>
      </w:r>
      <w:proofErr w:type="spellStart"/>
      <w:r w:rsidR="00DB6A55">
        <w:t>covid</w:t>
      </w:r>
      <w:proofErr w:type="spellEnd"/>
      <w:r w:rsidR="00DB6A55">
        <w:t>-maatregelen. Een</w:t>
      </w:r>
      <w:r w:rsidR="00951C32">
        <w:t xml:space="preserve"> </w:t>
      </w:r>
      <w:proofErr w:type="spellStart"/>
      <w:r w:rsidR="00951C32">
        <w:t>kine</w:t>
      </w:r>
      <w:r w:rsidR="00DB6A55">
        <w:t>si</w:t>
      </w:r>
      <w:r w:rsidR="00951C32">
        <w:t>therapeutische</w:t>
      </w:r>
      <w:proofErr w:type="spellEnd"/>
      <w:r w:rsidR="00951C32">
        <w:t xml:space="preserve"> behandeling</w:t>
      </w:r>
      <w:r w:rsidR="00DB6A55">
        <w:t xml:space="preserve"> na een lange vergadering</w:t>
      </w:r>
      <w:r w:rsidR="00951C32">
        <w:t>, of een extra pauze inlassen</w:t>
      </w:r>
      <w:r w:rsidR="00DB6A55">
        <w:t xml:space="preserve"> voor de inname van medicatie of om wat extra te eten voor een stabiele bloedsuikerspiegel, of de </w:t>
      </w:r>
      <w:r w:rsidR="00DB6A55">
        <w:lastRenderedPageBreak/>
        <w:t xml:space="preserve">mogelijkheid om zittend en staand werk af te wisselen, of de opportuniteit om de dag later te beginnen bij </w:t>
      </w:r>
      <w:r>
        <w:t xml:space="preserve">reumatische </w:t>
      </w:r>
      <w:r w:rsidR="00DB6A55">
        <w:t>ochtend</w:t>
      </w:r>
      <w:r>
        <w:t>klachten</w:t>
      </w:r>
      <w:r w:rsidR="00DB6A55">
        <w:t>, … k</w:t>
      </w:r>
      <w:r w:rsidR="00A1153E">
        <w:t>a</w:t>
      </w:r>
      <w:r w:rsidR="00DB6A55">
        <w:t xml:space="preserve">n al het verschil betekenen tussen een productieve of een minder rendabele werkdag. </w:t>
      </w:r>
    </w:p>
    <w:p w:rsidR="00A1153E" w:rsidRPr="00B315D2" w:rsidRDefault="00B40E63" w:rsidP="00B315D2">
      <w:pPr>
        <w:spacing w:after="0" w:line="360" w:lineRule="auto"/>
        <w:rPr>
          <w:rFonts w:cstheme="minorHAnsi"/>
          <w:color w:val="4D5156"/>
          <w:shd w:val="clear" w:color="auto" w:fill="FFFFFF"/>
        </w:rPr>
      </w:pPr>
      <w:r>
        <w:rPr>
          <w:rFonts w:cstheme="minorHAnsi"/>
        </w:rPr>
        <w:t>H</w:t>
      </w:r>
      <w:r w:rsidR="00A1153E" w:rsidRPr="00B315D2">
        <w:rPr>
          <w:rFonts w:cstheme="minorHAnsi"/>
        </w:rPr>
        <w:t>et voorbije anderhalf jaar heeft ons ook geleerd hoe belangrijk mentale weerbaarheid en veerkracht zijn. We hebben</w:t>
      </w:r>
      <w:r>
        <w:rPr>
          <w:rFonts w:cstheme="minorHAnsi"/>
        </w:rPr>
        <w:t xml:space="preserve"> meer dan ooit</w:t>
      </w:r>
      <w:r w:rsidR="00A1153E" w:rsidRPr="00B315D2">
        <w:rPr>
          <w:rFonts w:cstheme="minorHAnsi"/>
        </w:rPr>
        <w:t xml:space="preserve"> geleerd dat medewerkers het menselijke kapitaal zijn van een organisatie. Daarom zal er</w:t>
      </w:r>
      <w:r w:rsidR="007B135E" w:rsidRPr="00B315D2">
        <w:rPr>
          <w:rFonts w:cstheme="minorHAnsi"/>
        </w:rPr>
        <w:t xml:space="preserve"> </w:t>
      </w:r>
      <w:r w:rsidR="004007DF" w:rsidRPr="00B315D2">
        <w:rPr>
          <w:rFonts w:cstheme="minorHAnsi"/>
        </w:rPr>
        <w:t xml:space="preserve">de komende jaren </w:t>
      </w:r>
      <w:r w:rsidR="007B135E" w:rsidRPr="00B315D2">
        <w:rPr>
          <w:rFonts w:cstheme="minorHAnsi"/>
        </w:rPr>
        <w:t>ook</w:t>
      </w:r>
      <w:r w:rsidR="00A1153E" w:rsidRPr="00B315D2">
        <w:rPr>
          <w:rFonts w:cstheme="minorHAnsi"/>
        </w:rPr>
        <w:t xml:space="preserve"> extra</w:t>
      </w:r>
      <w:r w:rsidR="007B135E" w:rsidRPr="00B315D2">
        <w:rPr>
          <w:rFonts w:cstheme="minorHAnsi"/>
        </w:rPr>
        <w:t xml:space="preserve"> aandacht gaan naar de </w:t>
      </w:r>
      <w:r w:rsidR="007B135E" w:rsidRPr="00B315D2">
        <w:rPr>
          <w:rFonts w:cstheme="minorHAnsi"/>
          <w:u w:val="single"/>
        </w:rPr>
        <w:t>re-integratie</w:t>
      </w:r>
      <w:r w:rsidR="007B135E" w:rsidRPr="00B315D2">
        <w:rPr>
          <w:rFonts w:cstheme="minorHAnsi"/>
        </w:rPr>
        <w:t xml:space="preserve"> van medewerkers na langdurige afwezighei</w:t>
      </w:r>
      <w:r w:rsidR="00A1153E" w:rsidRPr="00B315D2">
        <w:rPr>
          <w:rFonts w:cstheme="minorHAnsi"/>
        </w:rPr>
        <w:t xml:space="preserve">d. We denken daarbij uiteraard aan herintreders na ziekte of na kanker bijvoorbeeld. Maar </w:t>
      </w:r>
      <w:r>
        <w:rPr>
          <w:rFonts w:cstheme="minorHAnsi"/>
        </w:rPr>
        <w:t xml:space="preserve">we willen ook aandacht hebben voor de mentale gezondheid van bijvoorbeeld </w:t>
      </w:r>
      <w:proofErr w:type="spellStart"/>
      <w:r>
        <w:rPr>
          <w:rFonts w:cstheme="minorHAnsi"/>
        </w:rPr>
        <w:t>t</w:t>
      </w:r>
      <w:r w:rsidR="00A1153E" w:rsidRPr="00B315D2">
        <w:rPr>
          <w:rFonts w:cstheme="minorHAnsi"/>
        </w:rPr>
        <w:t>erugkeerders</w:t>
      </w:r>
      <w:proofErr w:type="spellEnd"/>
      <w:r w:rsidR="00A1153E" w:rsidRPr="00B315D2">
        <w:rPr>
          <w:rFonts w:cstheme="minorHAnsi"/>
        </w:rPr>
        <w:t xml:space="preserve"> na een</w:t>
      </w:r>
      <w:r w:rsidR="006D4E14" w:rsidRPr="00B315D2">
        <w:rPr>
          <w:rFonts w:cstheme="minorHAnsi"/>
        </w:rPr>
        <w:t xml:space="preserve"> burn-out of </w:t>
      </w:r>
      <w:r w:rsidR="00A1153E" w:rsidRPr="00B315D2">
        <w:rPr>
          <w:rFonts w:cstheme="minorHAnsi"/>
        </w:rPr>
        <w:t xml:space="preserve">een </w:t>
      </w:r>
      <w:r w:rsidR="006D4E14" w:rsidRPr="00B315D2">
        <w:rPr>
          <w:rFonts w:cstheme="minorHAnsi"/>
        </w:rPr>
        <w:t>depressie</w:t>
      </w:r>
      <w:r>
        <w:rPr>
          <w:rFonts w:cstheme="minorHAnsi"/>
        </w:rPr>
        <w:t>. Hoewel dat in principe niet</w:t>
      </w:r>
      <w:r w:rsidR="003A78CC">
        <w:rPr>
          <w:rFonts w:cstheme="minorHAnsi"/>
        </w:rPr>
        <w:t xml:space="preserve"> per definitie</w:t>
      </w:r>
      <w:r>
        <w:rPr>
          <w:rFonts w:cstheme="minorHAnsi"/>
        </w:rPr>
        <w:t xml:space="preserve"> tot de scope behoort van hoe men </w:t>
      </w:r>
      <w:r w:rsidR="003A78CC">
        <w:rPr>
          <w:rFonts w:cstheme="minorHAnsi"/>
        </w:rPr>
        <w:t>bij de Vlaamse Overheid een</w:t>
      </w:r>
      <w:r>
        <w:rPr>
          <w:rFonts w:cstheme="minorHAnsi"/>
        </w:rPr>
        <w:t xml:space="preserve"> arbeidsbeperking </w:t>
      </w:r>
      <w:r w:rsidR="003A78CC">
        <w:rPr>
          <w:rFonts w:cstheme="minorHAnsi"/>
        </w:rPr>
        <w:t xml:space="preserve">of chronische ziekte </w:t>
      </w:r>
      <w:r>
        <w:rPr>
          <w:rFonts w:cstheme="minorHAnsi"/>
        </w:rPr>
        <w:t>definieert,</w:t>
      </w:r>
      <w:r w:rsidR="00B315D2" w:rsidRPr="00B315D2">
        <w:rPr>
          <w:rFonts w:cstheme="minorHAnsi"/>
        </w:rPr>
        <w:t xml:space="preserve"> wil de UGent</w:t>
      </w:r>
      <w:r>
        <w:rPr>
          <w:rFonts w:cstheme="minorHAnsi"/>
        </w:rPr>
        <w:t xml:space="preserve"> er</w:t>
      </w:r>
      <w:r w:rsidR="0086496C">
        <w:rPr>
          <w:rFonts w:cstheme="minorHAnsi"/>
        </w:rPr>
        <w:t xml:space="preserve"> toch</w:t>
      </w:r>
      <w:r w:rsidR="00B315D2" w:rsidRPr="00B315D2">
        <w:rPr>
          <w:rFonts w:cstheme="minorHAnsi"/>
        </w:rPr>
        <w:t xml:space="preserve"> </w:t>
      </w:r>
      <w:r>
        <w:rPr>
          <w:rFonts w:cstheme="minorHAnsi"/>
        </w:rPr>
        <w:t xml:space="preserve">vanuit een </w:t>
      </w:r>
      <w:proofErr w:type="spellStart"/>
      <w:r>
        <w:rPr>
          <w:rFonts w:cstheme="minorHAnsi"/>
        </w:rPr>
        <w:t>intersectionele</w:t>
      </w:r>
      <w:proofErr w:type="spellEnd"/>
      <w:r>
        <w:rPr>
          <w:rFonts w:cstheme="minorHAnsi"/>
        </w:rPr>
        <w:t xml:space="preserve"> bril</w:t>
      </w:r>
      <w:r w:rsidR="00B315D2" w:rsidRPr="00B315D2">
        <w:rPr>
          <w:rFonts w:cstheme="minorHAnsi"/>
        </w:rPr>
        <w:t xml:space="preserve"> voor kiezen </w:t>
      </w:r>
      <w:r w:rsidR="0086496C">
        <w:rPr>
          <w:rFonts w:cstheme="minorHAnsi"/>
        </w:rPr>
        <w:t xml:space="preserve">om hiervoor </w:t>
      </w:r>
      <w:r w:rsidR="00B315D2" w:rsidRPr="00B315D2">
        <w:rPr>
          <w:rFonts w:cstheme="minorHAnsi"/>
        </w:rPr>
        <w:t xml:space="preserve">aandacht te hebben. </w:t>
      </w:r>
      <w:r w:rsidR="003A78CC">
        <w:rPr>
          <w:rFonts w:cstheme="minorHAnsi"/>
        </w:rPr>
        <w:t>Aandacht voor het mentale welzijn</w:t>
      </w:r>
      <w:r w:rsidR="00B315D2" w:rsidRPr="00B315D2">
        <w:rPr>
          <w:rFonts w:cstheme="minorHAnsi"/>
        </w:rPr>
        <w:t xml:space="preserve"> betekent </w:t>
      </w:r>
      <w:r>
        <w:rPr>
          <w:rFonts w:cstheme="minorHAnsi"/>
        </w:rPr>
        <w:t xml:space="preserve">immers </w:t>
      </w:r>
      <w:r w:rsidR="00B315D2" w:rsidRPr="00B315D2">
        <w:rPr>
          <w:rFonts w:cstheme="minorHAnsi"/>
        </w:rPr>
        <w:t>niet alleen winst voor het individu, maar ook voor de instelling</w:t>
      </w:r>
      <w:r w:rsidR="003A78CC">
        <w:rPr>
          <w:rFonts w:cstheme="minorHAnsi"/>
        </w:rPr>
        <w:t>. Niet in het minst omdat er dan sprake is van minder verzuim,</w:t>
      </w:r>
      <w:r w:rsidR="00A1153E" w:rsidRPr="00B315D2">
        <w:rPr>
          <w:rFonts w:cstheme="minorHAnsi"/>
          <w:color w:val="1B1B1B"/>
        </w:rPr>
        <w:t xml:space="preserve"> een beter prestatieniveau, hogere productiviteit, verhoogde betrokkenheid en minder personeelsverloop.</w:t>
      </w:r>
    </w:p>
    <w:p w:rsidR="003A78CC" w:rsidRDefault="003A78CC" w:rsidP="00A8120C">
      <w:pPr>
        <w:spacing w:after="200" w:line="360" w:lineRule="auto"/>
        <w:rPr>
          <w:lang w:val="nl-NL"/>
        </w:rPr>
      </w:pPr>
    </w:p>
    <w:p w:rsidR="00ED2623" w:rsidRDefault="00ED2623" w:rsidP="00ED2623">
      <w:pPr>
        <w:spacing w:after="200" w:line="360" w:lineRule="auto"/>
        <w:rPr>
          <w:rFonts w:cstheme="minorHAnsi"/>
          <w:b/>
          <w:color w:val="000000"/>
          <w:shd w:val="clear" w:color="auto" w:fill="FFFFFF"/>
        </w:rPr>
      </w:pPr>
      <w:r>
        <w:rPr>
          <w:rFonts w:cstheme="minorHAnsi"/>
          <w:b/>
          <w:color w:val="000000"/>
          <w:shd w:val="clear" w:color="auto" w:fill="FFFFFF"/>
        </w:rPr>
        <w:t>IN</w:t>
      </w:r>
      <w:r w:rsidRPr="00A1153E">
        <w:rPr>
          <w:rFonts w:cstheme="minorHAnsi"/>
          <w:b/>
          <w:color w:val="000000"/>
          <w:shd w:val="clear" w:color="auto" w:fill="FFFFFF"/>
        </w:rPr>
        <w:t>STROOM MEDEWERKERS MET BEPERKING</w:t>
      </w:r>
    </w:p>
    <w:p w:rsidR="00271752" w:rsidRDefault="00ED2623" w:rsidP="00C30524">
      <w:pPr>
        <w:spacing w:line="360" w:lineRule="auto"/>
        <w:rPr>
          <w:rFonts w:cstheme="minorHAnsi"/>
          <w:color w:val="000000"/>
          <w:shd w:val="clear" w:color="auto" w:fill="FFFFFF"/>
        </w:rPr>
      </w:pPr>
      <w:r w:rsidRPr="00C30524">
        <w:rPr>
          <w:rFonts w:cstheme="minorHAnsi"/>
          <w:color w:val="000000"/>
          <w:shd w:val="clear" w:color="auto" w:fill="FFFFFF"/>
        </w:rPr>
        <w:t>Om af te sluiten geef ik ook graag mee dat we naast de vele doorstroominitiatieven ook willen inzetten op inclusieve werving en selectie. Het</w:t>
      </w:r>
      <w:r w:rsidRPr="00C30524">
        <w:t xml:space="preserve"> aantrekken van divers talent blijft een belangrijk aandachtspunt zolang bepaalde groepen van medewerkers ondervertegenwoordigd zijn. De cijfers tonen aan dat dit nog steeds het geval is.</w:t>
      </w:r>
      <w:r w:rsidRPr="00C30524">
        <w:rPr>
          <w:rFonts w:cstheme="minorHAnsi"/>
          <w:color w:val="000000"/>
          <w:shd w:val="clear" w:color="auto" w:fill="FFFFFF"/>
        </w:rPr>
        <w:t xml:space="preserve"> </w:t>
      </w:r>
      <w:r w:rsidR="00271752">
        <w:rPr>
          <w:rFonts w:cstheme="minorHAnsi"/>
          <w:color w:val="000000"/>
          <w:shd w:val="clear" w:color="auto" w:fill="FFFFFF"/>
        </w:rPr>
        <w:t xml:space="preserve">Hoeveel </w:t>
      </w:r>
      <w:r w:rsidR="007D3BD7">
        <w:rPr>
          <w:rFonts w:cstheme="minorHAnsi"/>
          <w:color w:val="000000"/>
          <w:shd w:val="clear" w:color="auto" w:fill="FFFFFF"/>
        </w:rPr>
        <w:t>docenten</w:t>
      </w:r>
      <w:r w:rsidR="00271752">
        <w:rPr>
          <w:rFonts w:cstheme="minorHAnsi"/>
          <w:color w:val="000000"/>
          <w:shd w:val="clear" w:color="auto" w:fill="FFFFFF"/>
        </w:rPr>
        <w:t xml:space="preserve"> kennen wij die rolstoelgebruiker zijn</w:t>
      </w:r>
      <w:r w:rsidR="007D3BD7">
        <w:rPr>
          <w:rFonts w:cstheme="minorHAnsi"/>
          <w:color w:val="000000"/>
          <w:shd w:val="clear" w:color="auto" w:fill="FFFFFF"/>
        </w:rPr>
        <w:t xml:space="preserve"> en welke boodschap geven wij hiermee aan onze studenten? Of h</w:t>
      </w:r>
      <w:r w:rsidR="00271752">
        <w:rPr>
          <w:rFonts w:cstheme="minorHAnsi"/>
          <w:color w:val="000000"/>
          <w:shd w:val="clear" w:color="auto" w:fill="FFFFFF"/>
        </w:rPr>
        <w:t>oeveel collega’s met een ernstige visuele of auditieve beperking kennen wij in directeursfuncties?</w:t>
      </w:r>
      <w:r w:rsidR="007D3BD7">
        <w:rPr>
          <w:rFonts w:cstheme="minorHAnsi"/>
          <w:color w:val="000000"/>
          <w:shd w:val="clear" w:color="auto" w:fill="FFFFFF"/>
        </w:rPr>
        <w:t xml:space="preserve"> </w:t>
      </w:r>
      <w:r w:rsidR="00271752">
        <w:rPr>
          <w:rFonts w:cstheme="minorHAnsi"/>
          <w:color w:val="000000"/>
          <w:shd w:val="clear" w:color="auto" w:fill="FFFFFF"/>
        </w:rPr>
        <w:t>We hebben d</w:t>
      </w:r>
      <w:r w:rsidR="007D3BD7">
        <w:rPr>
          <w:rFonts w:cstheme="minorHAnsi"/>
          <w:color w:val="000000"/>
          <w:shd w:val="clear" w:color="auto" w:fill="FFFFFF"/>
        </w:rPr>
        <w:t>us</w:t>
      </w:r>
      <w:r w:rsidR="00271752">
        <w:rPr>
          <w:rFonts w:cstheme="minorHAnsi"/>
          <w:color w:val="000000"/>
          <w:shd w:val="clear" w:color="auto" w:fill="FFFFFF"/>
        </w:rPr>
        <w:t xml:space="preserve"> nog heel wat drempels weg te werken</w:t>
      </w:r>
      <w:r w:rsidR="007D3BD7">
        <w:rPr>
          <w:rFonts w:cstheme="minorHAnsi"/>
          <w:color w:val="000000"/>
          <w:shd w:val="clear" w:color="auto" w:fill="FFFFFF"/>
        </w:rPr>
        <w:t xml:space="preserve">, in alle </w:t>
      </w:r>
      <w:r w:rsidR="00A30713">
        <w:rPr>
          <w:rFonts w:cstheme="minorHAnsi"/>
          <w:color w:val="000000"/>
          <w:shd w:val="clear" w:color="auto" w:fill="FFFFFF"/>
        </w:rPr>
        <w:t>functieniveaus</w:t>
      </w:r>
      <w:r w:rsidR="007D3BD7">
        <w:rPr>
          <w:rFonts w:cstheme="minorHAnsi"/>
          <w:color w:val="000000"/>
          <w:shd w:val="clear" w:color="auto" w:fill="FFFFFF"/>
        </w:rPr>
        <w:t>,</w:t>
      </w:r>
      <w:r w:rsidR="00271752">
        <w:rPr>
          <w:rFonts w:cstheme="minorHAnsi"/>
          <w:color w:val="000000"/>
          <w:shd w:val="clear" w:color="auto" w:fill="FFFFFF"/>
        </w:rPr>
        <w:t xml:space="preserve"> en dat vergt om te beginnen een eerlijke diversiteitsscan waarbij we zowel de fysieke toegankelijk van </w:t>
      </w:r>
      <w:r w:rsidR="00A30713">
        <w:rPr>
          <w:rFonts w:cstheme="minorHAnsi"/>
          <w:color w:val="000000"/>
          <w:shd w:val="clear" w:color="auto" w:fill="FFFFFF"/>
        </w:rPr>
        <w:t xml:space="preserve">onze </w:t>
      </w:r>
      <w:r w:rsidR="00271752">
        <w:rPr>
          <w:rFonts w:cstheme="minorHAnsi"/>
          <w:color w:val="000000"/>
          <w:shd w:val="clear" w:color="auto" w:fill="FFFFFF"/>
        </w:rPr>
        <w:t xml:space="preserve">gebouwen, maar ook </w:t>
      </w:r>
      <w:r w:rsidR="00A30713">
        <w:rPr>
          <w:rFonts w:cstheme="minorHAnsi"/>
          <w:color w:val="000000"/>
          <w:shd w:val="clear" w:color="auto" w:fill="FFFFFF"/>
        </w:rPr>
        <w:t xml:space="preserve">onze </w:t>
      </w:r>
      <w:r w:rsidR="00271752">
        <w:rPr>
          <w:rFonts w:cstheme="minorHAnsi"/>
          <w:color w:val="000000"/>
          <w:shd w:val="clear" w:color="auto" w:fill="FFFFFF"/>
        </w:rPr>
        <w:t>digitale</w:t>
      </w:r>
      <w:r w:rsidR="00AB409A">
        <w:rPr>
          <w:rFonts w:cstheme="minorHAnsi"/>
          <w:color w:val="000000"/>
          <w:shd w:val="clear" w:color="auto" w:fill="FFFFFF"/>
        </w:rPr>
        <w:t xml:space="preserve">, sociale, mentale </w:t>
      </w:r>
      <w:r w:rsidR="00271752">
        <w:rPr>
          <w:rFonts w:cstheme="minorHAnsi"/>
          <w:color w:val="000000"/>
          <w:shd w:val="clear" w:color="auto" w:fill="FFFFFF"/>
        </w:rPr>
        <w:t xml:space="preserve">en financiële toegankelijkheid willen screenen op </w:t>
      </w:r>
      <w:proofErr w:type="spellStart"/>
      <w:r w:rsidR="00271752">
        <w:rPr>
          <w:rFonts w:cstheme="minorHAnsi"/>
          <w:color w:val="000000"/>
          <w:shd w:val="clear" w:color="auto" w:fill="FFFFFF"/>
        </w:rPr>
        <w:t>validisme</w:t>
      </w:r>
      <w:proofErr w:type="spellEnd"/>
      <w:r w:rsidR="00271752">
        <w:rPr>
          <w:rFonts w:cstheme="minorHAnsi"/>
          <w:color w:val="000000"/>
          <w:shd w:val="clear" w:color="auto" w:fill="FFFFFF"/>
        </w:rPr>
        <w:t xml:space="preserve">. </w:t>
      </w:r>
    </w:p>
    <w:p w:rsidR="00C30524" w:rsidRPr="008F584C" w:rsidRDefault="00ED2623" w:rsidP="008F584C">
      <w:pPr>
        <w:spacing w:line="360" w:lineRule="auto"/>
        <w:rPr>
          <w:color w:val="00B050"/>
        </w:rPr>
      </w:pPr>
      <w:r w:rsidRPr="00C30524">
        <w:rPr>
          <w:rFonts w:cstheme="minorHAnsi"/>
          <w:color w:val="000000"/>
          <w:shd w:val="clear" w:color="auto" w:fill="FFFFFF"/>
        </w:rPr>
        <w:t xml:space="preserve">De UGent participeert daarom in een onderzoek </w:t>
      </w:r>
      <w:r w:rsidRPr="00C30524">
        <w:rPr>
          <w:rFonts w:cstheme="minorHAnsi"/>
          <w:shd w:val="clear" w:color="auto" w:fill="FFFFFF"/>
        </w:rPr>
        <w:t xml:space="preserve">van </w:t>
      </w:r>
      <w:proofErr w:type="spellStart"/>
      <w:r w:rsidRPr="00C30524">
        <w:t>Imec</w:t>
      </w:r>
      <w:proofErr w:type="spellEnd"/>
      <w:r w:rsidRPr="00C30524">
        <w:t xml:space="preserve">, </w:t>
      </w:r>
      <w:proofErr w:type="spellStart"/>
      <w:r w:rsidRPr="00C30524">
        <w:t>Artevelde</w:t>
      </w:r>
      <w:proofErr w:type="spellEnd"/>
      <w:r w:rsidRPr="00C30524">
        <w:t xml:space="preserve"> Hogeschool en de Stad Gent, genaamd </w:t>
      </w:r>
      <w:proofErr w:type="spellStart"/>
      <w:r w:rsidRPr="00C30524">
        <w:rPr>
          <w:bCs/>
          <w:u w:val="single"/>
        </w:rPr>
        <w:t>Sollicimeer</w:t>
      </w:r>
      <w:proofErr w:type="spellEnd"/>
      <w:r w:rsidRPr="00C30524">
        <w:t xml:space="preserve">. Dit project focust zich op het </w:t>
      </w:r>
      <w:r w:rsidRPr="00C30524">
        <w:rPr>
          <w:bCs/>
        </w:rPr>
        <w:t>sollicitatieproces</w:t>
      </w:r>
      <w:r w:rsidRPr="00C30524">
        <w:t xml:space="preserve"> waarbij een </w:t>
      </w:r>
      <w:r w:rsidRPr="00C30524">
        <w:rPr>
          <w:bCs/>
        </w:rPr>
        <w:t>alternatief elektronisch aanmeldingsplatform</w:t>
      </w:r>
      <w:r w:rsidRPr="00C30524">
        <w:t xml:space="preserve"> werd ontwikkeld met als doel bepaalde drempels te verlagen in voor sollicitanten met een </w:t>
      </w:r>
      <w:r w:rsidRPr="00C30524">
        <w:rPr>
          <w:bCs/>
        </w:rPr>
        <w:t>functiebeperking</w:t>
      </w:r>
      <w:r w:rsidRPr="00C30524">
        <w:t xml:space="preserve">. Solliciteren blijkt voor </w:t>
      </w:r>
      <w:r w:rsidR="00AB409A">
        <w:t>hen</w:t>
      </w:r>
      <w:r w:rsidRPr="00C30524">
        <w:t xml:space="preserve"> </w:t>
      </w:r>
      <w:r w:rsidR="00AB409A">
        <w:t>vaak een uitdaging</w:t>
      </w:r>
      <w:r w:rsidRPr="00C30524">
        <w:t xml:space="preserve"> door de complexe vacatures en niet gebruiksvriendelijke platformen. Ook is er vaak een twijfel of ze de werkgever al dan niet op de hoogte brengen van hun functiebeperking. </w:t>
      </w:r>
      <w:r w:rsidR="00271752">
        <w:t xml:space="preserve">Zij worstelen met de vraag: </w:t>
      </w:r>
      <w:r w:rsidRPr="00C30524">
        <w:t xml:space="preserve">“To </w:t>
      </w:r>
      <w:proofErr w:type="spellStart"/>
      <w:r w:rsidRPr="00C30524">
        <w:t>tell</w:t>
      </w:r>
      <w:proofErr w:type="spellEnd"/>
      <w:r w:rsidRPr="00C30524">
        <w:t xml:space="preserve"> or not te </w:t>
      </w:r>
      <w:proofErr w:type="spellStart"/>
      <w:r w:rsidRPr="00C30524">
        <w:t>tell</w:t>
      </w:r>
      <w:proofErr w:type="spellEnd"/>
      <w:r w:rsidRPr="00C30524">
        <w:t>?”</w:t>
      </w:r>
      <w:r w:rsidR="00271752">
        <w:t>.</w:t>
      </w:r>
      <w:r w:rsidRPr="00C30524">
        <w:t xml:space="preserve"> </w:t>
      </w:r>
      <w:r w:rsidR="00271752">
        <w:t>En s</w:t>
      </w:r>
      <w:r w:rsidRPr="00C30524">
        <w:t xml:space="preserve">ollicitanten </w:t>
      </w:r>
      <w:r w:rsidR="00271752">
        <w:t>verliezen d</w:t>
      </w:r>
      <w:r w:rsidRPr="00C30524">
        <w:t xml:space="preserve">oor deze zogenaamde </w:t>
      </w:r>
      <w:proofErr w:type="spellStart"/>
      <w:r w:rsidRPr="00C30524">
        <w:t>disclosure</w:t>
      </w:r>
      <w:proofErr w:type="spellEnd"/>
      <w:r w:rsidRPr="00C30524">
        <w:t xml:space="preserve"> thematiek soms </w:t>
      </w:r>
      <w:r w:rsidRPr="00C30524">
        <w:lastRenderedPageBreak/>
        <w:t>de motivatie. Dit is niet alleen nefast voor de sollicitant maar ook voor de werkgever die</w:t>
      </w:r>
      <w:r w:rsidR="00A30713">
        <w:t xml:space="preserve"> hierdoor</w:t>
      </w:r>
      <w:r w:rsidRPr="00C30524">
        <w:t xml:space="preserve"> </w:t>
      </w:r>
      <w:r w:rsidR="00271752">
        <w:t xml:space="preserve">high </w:t>
      </w:r>
      <w:proofErr w:type="spellStart"/>
      <w:r w:rsidR="00271752">
        <w:t>potentials</w:t>
      </w:r>
      <w:proofErr w:type="spellEnd"/>
      <w:r w:rsidRPr="00C30524">
        <w:t xml:space="preserve"> </w:t>
      </w:r>
      <w:r w:rsidR="00A30713">
        <w:t xml:space="preserve">kan </w:t>
      </w:r>
      <w:r w:rsidRPr="00C30524">
        <w:t>mislo</w:t>
      </w:r>
      <w:r w:rsidR="00A30713">
        <w:t>pen</w:t>
      </w:r>
      <w:r w:rsidRPr="00C30524">
        <w:t xml:space="preserve">. </w:t>
      </w:r>
      <w:r w:rsidR="00AB409A">
        <w:t xml:space="preserve">Op </w:t>
      </w:r>
      <w:proofErr w:type="spellStart"/>
      <w:r w:rsidR="00AB409A">
        <w:t>Sollicimeer</w:t>
      </w:r>
      <w:proofErr w:type="spellEnd"/>
      <w:r w:rsidR="00AB409A">
        <w:t xml:space="preserve"> kunnen de kandidaten</w:t>
      </w:r>
      <w:r w:rsidR="00C30524" w:rsidRPr="00C30524">
        <w:t xml:space="preserve"> naast het klassieke CV ook een portfolio opladen of andere relevante attesten en diploma’s en in de plaats van de vertrouwde motivatiebrief </w:t>
      </w:r>
      <w:r w:rsidR="00AB409A">
        <w:t>kan</w:t>
      </w:r>
      <w:r w:rsidR="00C30524" w:rsidRPr="00C30524">
        <w:t xml:space="preserve"> een motivatievideo </w:t>
      </w:r>
      <w:r w:rsidR="00AB409A">
        <w:t>o</w:t>
      </w:r>
      <w:r w:rsidR="00C30524" w:rsidRPr="00C30524">
        <w:t xml:space="preserve">pgeladen worden. Bovendien is er ruimte om aan te geven welke hulpmiddelen de sollicitant verder zouden kunnen helpen in het sollicitatieproces (bv. een rustige ruimte, extra tijd, eigen laptop, software, </w:t>
      </w:r>
      <w:proofErr w:type="spellStart"/>
      <w:r w:rsidR="00C30524" w:rsidRPr="00C30524">
        <w:t>leesloupe</w:t>
      </w:r>
      <w:proofErr w:type="spellEnd"/>
      <w:r w:rsidR="00C30524" w:rsidRPr="00C30524">
        <w:t>,…). We kijken uit naar de resultaten van het onderzoek</w:t>
      </w:r>
      <w:r w:rsidR="008F584C">
        <w:t xml:space="preserve"> in functie van een mogelijke implementatie in ons huidig e-recruitmentplatform</w:t>
      </w:r>
      <w:r w:rsidR="00C30524" w:rsidRPr="00C30524">
        <w:t>.</w:t>
      </w:r>
      <w:r w:rsidRPr="00C30524">
        <w:rPr>
          <w:color w:val="00B050"/>
        </w:rPr>
        <w:t xml:space="preserve"> </w:t>
      </w:r>
    </w:p>
    <w:p w:rsidR="00ED2623" w:rsidRPr="00C30524" w:rsidRDefault="00ED2623" w:rsidP="00A8120C">
      <w:pPr>
        <w:spacing w:after="200" w:line="360" w:lineRule="auto"/>
        <w:rPr>
          <w:rFonts w:cstheme="minorHAnsi"/>
          <w:b/>
          <w:color w:val="000000"/>
          <w:shd w:val="clear" w:color="auto" w:fill="FFFFFF"/>
        </w:rPr>
      </w:pPr>
      <w:r>
        <w:rPr>
          <w:rFonts w:cstheme="minorHAnsi"/>
          <w:b/>
          <w:color w:val="000000"/>
          <w:shd w:val="clear" w:color="auto" w:fill="FFFFFF"/>
        </w:rPr>
        <w:t>SLOT</w:t>
      </w:r>
    </w:p>
    <w:p w:rsidR="004007DF" w:rsidRDefault="004B594D" w:rsidP="00411CDE">
      <w:pPr>
        <w:spacing w:after="200" w:line="360" w:lineRule="auto"/>
      </w:pPr>
      <w:r>
        <w:t xml:space="preserve">Tot slot wil ik nog dit meegeven: </w:t>
      </w:r>
      <w:r>
        <w:rPr>
          <w:lang w:val="nl-NL"/>
        </w:rPr>
        <w:t>o</w:t>
      </w:r>
      <w:r w:rsidR="003A78CC" w:rsidRPr="00E96EEF">
        <w:rPr>
          <w:lang w:val="nl-NL"/>
        </w:rPr>
        <w:t xml:space="preserve">m </w:t>
      </w:r>
      <w:r w:rsidR="00ED2623">
        <w:rPr>
          <w:lang w:val="nl-NL"/>
        </w:rPr>
        <w:t xml:space="preserve">al </w:t>
      </w:r>
      <w:r w:rsidR="004007DF" w:rsidRPr="00E96EEF">
        <w:t xml:space="preserve">deze toekomstige </w:t>
      </w:r>
      <w:r w:rsidR="003A78CC" w:rsidRPr="00E96EEF">
        <w:t xml:space="preserve">strategische </w:t>
      </w:r>
      <w:r w:rsidR="00A30713">
        <w:t xml:space="preserve">en operationele </w:t>
      </w:r>
      <w:r w:rsidR="004007DF" w:rsidRPr="00E96EEF">
        <w:t>doelstellingen mee vorm te geven</w:t>
      </w:r>
      <w:r w:rsidR="00E96EEF" w:rsidRPr="00E96EEF">
        <w:t xml:space="preserve"> hebben w</w:t>
      </w:r>
      <w:r>
        <w:t>ij als beleidsmakers</w:t>
      </w:r>
      <w:r w:rsidR="00E96EEF" w:rsidRPr="00E96EEF">
        <w:t xml:space="preserve"> jullie betrokkenheid nodig</w:t>
      </w:r>
      <w:r>
        <w:t>!</w:t>
      </w:r>
      <w:r w:rsidR="003A78CC" w:rsidRPr="00E96EEF">
        <w:t xml:space="preserve"> </w:t>
      </w:r>
      <w:r w:rsidRPr="004B594D">
        <w:t>Wij zijn dat</w:t>
      </w:r>
      <w:r>
        <w:t xml:space="preserve"> met plezier</w:t>
      </w:r>
      <w:r w:rsidRPr="004B594D">
        <w:t xml:space="preserve"> schuldplicht</w:t>
      </w:r>
      <w:r>
        <w:t>ig aan het</w:t>
      </w:r>
      <w:r w:rsidRPr="004B594D">
        <w:t xml:space="preserve"> basisprincipe van de VN-Conventie, “</w:t>
      </w:r>
      <w:proofErr w:type="spellStart"/>
      <w:r w:rsidRPr="004B594D">
        <w:t>Nothing</w:t>
      </w:r>
      <w:proofErr w:type="spellEnd"/>
      <w:r w:rsidRPr="004B594D">
        <w:t xml:space="preserve"> about </w:t>
      </w:r>
      <w:proofErr w:type="spellStart"/>
      <w:r w:rsidRPr="004B594D">
        <w:t>you</w:t>
      </w:r>
      <w:proofErr w:type="spellEnd"/>
      <w:r w:rsidRPr="004B594D">
        <w:t xml:space="preserve">, without </w:t>
      </w:r>
      <w:proofErr w:type="spellStart"/>
      <w:r w:rsidRPr="004B594D">
        <w:t>you</w:t>
      </w:r>
      <w:proofErr w:type="spellEnd"/>
      <w:r w:rsidRPr="004B594D">
        <w:t>”</w:t>
      </w:r>
      <w:r w:rsidR="008F584C">
        <w:t xml:space="preserve">. Als </w:t>
      </w:r>
      <w:r>
        <w:t xml:space="preserve">wij willen dat onze werkvloer een afspiegeling </w:t>
      </w:r>
      <w:r w:rsidR="00E96EEF">
        <w:t>i</w:t>
      </w:r>
      <w:r>
        <w:t xml:space="preserve">s van de samenleving waar iedereen zich thuis mag voelen dan </w:t>
      </w:r>
      <w:r w:rsidR="008F584C">
        <w:t>moeten wij ons beleid bijsturen waar dat nodig is.</w:t>
      </w:r>
      <w:r>
        <w:t xml:space="preserve"> </w:t>
      </w:r>
      <w:r w:rsidR="008F584C">
        <w:t>D</w:t>
      </w:r>
      <w:r>
        <w:t>it</w:t>
      </w:r>
      <w:r w:rsidR="00E96EEF">
        <w:t xml:space="preserve"> </w:t>
      </w:r>
      <w:r w:rsidR="008F584C">
        <w:t>P</w:t>
      </w:r>
      <w:r w:rsidR="00E96EEF">
        <w:t xml:space="preserve">ersoneelsnetwerk </w:t>
      </w:r>
      <w:r w:rsidR="008F584C">
        <w:t xml:space="preserve">zal </w:t>
      </w:r>
      <w:r w:rsidR="00E96EEF">
        <w:t xml:space="preserve">ons toelaten </w:t>
      </w:r>
      <w:r w:rsidR="00A30713">
        <w:t>een</w:t>
      </w:r>
      <w:r w:rsidR="00E96EEF">
        <w:t xml:space="preserve"> vinger aan de pols te houden</w:t>
      </w:r>
      <w:r w:rsidR="006E5039">
        <w:t xml:space="preserve">. Het is onze intentie </w:t>
      </w:r>
      <w:r w:rsidR="00A30713">
        <w:t xml:space="preserve">dan ook </w:t>
      </w:r>
      <w:r w:rsidR="006E5039">
        <w:t xml:space="preserve">om </w:t>
      </w:r>
      <w:r w:rsidR="008F584C">
        <w:t xml:space="preserve">voor jullie </w:t>
      </w:r>
      <w:r w:rsidR="003A78CC" w:rsidRPr="00E96EEF">
        <w:t xml:space="preserve">een veilige </w:t>
      </w:r>
      <w:r w:rsidR="00E96EEF" w:rsidRPr="00E96EEF">
        <w:t>omgeving, een</w:t>
      </w:r>
      <w:r>
        <w:t xml:space="preserve"> zogenaamde</w:t>
      </w:r>
      <w:r w:rsidR="00E96EEF" w:rsidRPr="00E96EEF">
        <w:t xml:space="preserve"> ‘safe </w:t>
      </w:r>
      <w:proofErr w:type="spellStart"/>
      <w:r w:rsidR="00E96EEF" w:rsidRPr="00E96EEF">
        <w:t>space</w:t>
      </w:r>
      <w:proofErr w:type="spellEnd"/>
      <w:r w:rsidR="00E96EEF" w:rsidRPr="00E96EEF">
        <w:t>’,</w:t>
      </w:r>
      <w:r w:rsidR="006E5039">
        <w:t xml:space="preserve"> te</w:t>
      </w:r>
      <w:r w:rsidR="00E96EEF" w:rsidRPr="00E96EEF">
        <w:t xml:space="preserve"> creëren waar iedereen zichzelf </w:t>
      </w:r>
      <w:r w:rsidR="006E5039">
        <w:t>kan</w:t>
      </w:r>
      <w:r w:rsidR="00E96EEF" w:rsidRPr="00E96EEF">
        <w:t xml:space="preserve"> zijn in een </w:t>
      </w:r>
      <w:r>
        <w:t>warme</w:t>
      </w:r>
      <w:r w:rsidR="00E96EEF" w:rsidRPr="00E96EEF">
        <w:t xml:space="preserve"> ontmoeting met collega</w:t>
      </w:r>
      <w:r w:rsidR="006E5039">
        <w:t>’</w:t>
      </w:r>
      <w:r w:rsidR="00E96EEF" w:rsidRPr="00E96EEF">
        <w:t>s</w:t>
      </w:r>
      <w:r w:rsidR="006E5039">
        <w:t xml:space="preserve"> en waar we samen nadenken over duurzame oplossingen voor knelpunten in </w:t>
      </w:r>
      <w:r w:rsidR="00A30713">
        <w:t xml:space="preserve">ons </w:t>
      </w:r>
      <w:r>
        <w:t>huidige</w:t>
      </w:r>
      <w:r w:rsidR="006E5039">
        <w:t xml:space="preserve"> toegankelijkheidsbeleid.</w:t>
      </w:r>
    </w:p>
    <w:p w:rsidR="00AB409A" w:rsidRDefault="006E5039" w:rsidP="00411CDE">
      <w:pPr>
        <w:spacing w:after="200" w:line="360" w:lineRule="auto"/>
        <w:rPr>
          <w:lang w:val="nl-NL"/>
        </w:rPr>
      </w:pPr>
      <w:r>
        <w:rPr>
          <w:lang w:val="nl-NL"/>
        </w:rPr>
        <w:t xml:space="preserve">Ik wens jullie </w:t>
      </w:r>
      <w:r w:rsidR="004B594D">
        <w:rPr>
          <w:lang w:val="nl-NL"/>
        </w:rPr>
        <w:t>oprecht te bedanken voor jullie</w:t>
      </w:r>
      <w:r w:rsidR="00A30713">
        <w:rPr>
          <w:lang w:val="nl-NL"/>
        </w:rPr>
        <w:t xml:space="preserve"> participatie</w:t>
      </w:r>
      <w:r w:rsidR="004B594D">
        <w:rPr>
          <w:lang w:val="nl-NL"/>
        </w:rPr>
        <w:t xml:space="preserve">, in het bijzonder aan de leden van de </w:t>
      </w:r>
      <w:r w:rsidR="00DF47F0">
        <w:rPr>
          <w:lang w:val="nl-NL"/>
        </w:rPr>
        <w:t>Klankbord</w:t>
      </w:r>
      <w:r w:rsidR="004B594D">
        <w:rPr>
          <w:lang w:val="nl-NL"/>
        </w:rPr>
        <w:t>groep die zich vrijwillig engageren, vaak ook buiten de werkuren om heb ik begrepen, en die straks een getuigenis zullen brengen over hun ervaringen. Het is niet altijd evident om met een persoonlijk verhaal naar buiten te komen en ik wens jullie te complimenteren met jullie rol als voortrekker. Dank aan alle</w:t>
      </w:r>
      <w:r w:rsidR="00A30713">
        <w:rPr>
          <w:lang w:val="nl-NL"/>
        </w:rPr>
        <w:t xml:space="preserve"> geïnteresseerden hier aanwezig, waaronder ook enkele vakgroepvoorzitters en leidinggevenden</w:t>
      </w:r>
      <w:r w:rsidR="008F584C">
        <w:rPr>
          <w:lang w:val="nl-NL"/>
        </w:rPr>
        <w:t>.</w:t>
      </w:r>
      <w:r w:rsidR="00A30713">
        <w:rPr>
          <w:lang w:val="nl-NL"/>
        </w:rPr>
        <w:t xml:space="preserve"> </w:t>
      </w:r>
    </w:p>
    <w:p w:rsidR="006E5039" w:rsidRPr="006E5039" w:rsidRDefault="00AB409A" w:rsidP="00411CDE">
      <w:pPr>
        <w:spacing w:after="200" w:line="360" w:lineRule="auto"/>
        <w:rPr>
          <w:lang w:val="nl-NL"/>
        </w:rPr>
      </w:pPr>
      <w:r>
        <w:rPr>
          <w:lang w:val="nl-NL"/>
        </w:rPr>
        <w:t>I</w:t>
      </w:r>
      <w:bookmarkStart w:id="1" w:name="_GoBack"/>
      <w:bookmarkEnd w:id="1"/>
      <w:r w:rsidR="004B594D">
        <w:rPr>
          <w:lang w:val="nl-NL"/>
        </w:rPr>
        <w:t xml:space="preserve">k wens jullie </w:t>
      </w:r>
      <w:r w:rsidR="006E5039">
        <w:rPr>
          <w:lang w:val="nl-NL"/>
        </w:rPr>
        <w:t xml:space="preserve">een boeiende </w:t>
      </w:r>
      <w:r w:rsidR="004B594D">
        <w:rPr>
          <w:lang w:val="nl-NL"/>
        </w:rPr>
        <w:t xml:space="preserve">verbindende </w:t>
      </w:r>
      <w:r w:rsidR="006E5039">
        <w:rPr>
          <w:lang w:val="nl-NL"/>
        </w:rPr>
        <w:t xml:space="preserve">middagpauze toe. </w:t>
      </w:r>
    </w:p>
    <w:p w:rsidR="004007DF" w:rsidRDefault="004007DF" w:rsidP="00411CDE">
      <w:pPr>
        <w:spacing w:after="200" w:line="360" w:lineRule="auto"/>
        <w:rPr>
          <w:color w:val="C45911" w:themeColor="accent2" w:themeShade="BF"/>
        </w:rPr>
      </w:pPr>
    </w:p>
    <w:p w:rsidR="001A3280" w:rsidRDefault="001A3280" w:rsidP="00411CDE">
      <w:pPr>
        <w:spacing w:after="200" w:line="360" w:lineRule="auto"/>
        <w:rPr>
          <w:color w:val="C45911" w:themeColor="accent2" w:themeShade="BF"/>
        </w:rPr>
      </w:pPr>
    </w:p>
    <w:p w:rsidR="001A3280" w:rsidRPr="001A3280" w:rsidRDefault="001A3280" w:rsidP="00411CDE">
      <w:pPr>
        <w:spacing w:after="200" w:line="360" w:lineRule="auto"/>
        <w:rPr>
          <w:color w:val="C45911" w:themeColor="accent2" w:themeShade="BF"/>
          <w:lang w:val="nl-NL"/>
        </w:rPr>
      </w:pPr>
    </w:p>
    <w:p w:rsidR="00A1153E" w:rsidRDefault="00A1153E" w:rsidP="00203CAB">
      <w:pPr>
        <w:spacing w:after="0" w:line="240" w:lineRule="auto"/>
        <w:rPr>
          <w:rFonts w:eastAsia="Times New Roman"/>
        </w:rPr>
      </w:pPr>
    </w:p>
    <w:sectPr w:rsidR="00A115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AC0" w:rsidRDefault="00E74AC0" w:rsidP="00E1645E">
      <w:pPr>
        <w:spacing w:after="0" w:line="240" w:lineRule="auto"/>
      </w:pPr>
      <w:r>
        <w:separator/>
      </w:r>
    </w:p>
  </w:endnote>
  <w:endnote w:type="continuationSeparator" w:id="0">
    <w:p w:rsidR="00E74AC0" w:rsidRDefault="00E74AC0" w:rsidP="00E16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AC0" w:rsidRDefault="00E74AC0" w:rsidP="00E1645E">
      <w:pPr>
        <w:spacing w:after="0" w:line="240" w:lineRule="auto"/>
      </w:pPr>
      <w:r>
        <w:separator/>
      </w:r>
    </w:p>
  </w:footnote>
  <w:footnote w:type="continuationSeparator" w:id="0">
    <w:p w:rsidR="00E74AC0" w:rsidRDefault="00E74AC0" w:rsidP="00E164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181C"/>
    <w:multiLevelType w:val="hybridMultilevel"/>
    <w:tmpl w:val="22B85C2C"/>
    <w:lvl w:ilvl="0" w:tplc="CF685D0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5E77945"/>
    <w:multiLevelType w:val="hybridMultilevel"/>
    <w:tmpl w:val="3CB8CCB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DEB7AAB"/>
    <w:multiLevelType w:val="hybridMultilevel"/>
    <w:tmpl w:val="A1444AB0"/>
    <w:lvl w:ilvl="0" w:tplc="0813000B">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 w15:restartNumberingAfterBreak="0">
    <w:nsid w:val="30D3438A"/>
    <w:multiLevelType w:val="hybridMultilevel"/>
    <w:tmpl w:val="6BEA4B7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71E4AF6"/>
    <w:multiLevelType w:val="hybridMultilevel"/>
    <w:tmpl w:val="67209D7E"/>
    <w:lvl w:ilvl="0" w:tplc="4C583656">
      <w:start w:val="1"/>
      <w:numFmt w:val="bullet"/>
      <w:lvlText w:val="-"/>
      <w:lvlJc w:val="left"/>
      <w:pPr>
        <w:tabs>
          <w:tab w:val="num" w:pos="720"/>
        </w:tabs>
        <w:ind w:left="720" w:hanging="360"/>
      </w:pPr>
      <w:rPr>
        <w:rFonts w:ascii="Arial" w:hAnsi="Arial" w:cs="Times New Roman" w:hint="default"/>
      </w:rPr>
    </w:lvl>
    <w:lvl w:ilvl="1" w:tplc="86FC001A">
      <w:start w:val="1"/>
      <w:numFmt w:val="decimal"/>
      <w:lvlText w:val="%2)"/>
      <w:lvlJc w:val="left"/>
      <w:pPr>
        <w:tabs>
          <w:tab w:val="num" w:pos="1440"/>
        </w:tabs>
        <w:ind w:left="1440" w:hanging="360"/>
      </w:pPr>
      <w:rPr>
        <w:rFonts w:ascii="Calibri" w:eastAsia="Calibri" w:hAnsi="Calibri" w:cs="Times New Roman"/>
      </w:rPr>
    </w:lvl>
    <w:lvl w:ilvl="2" w:tplc="1E4A79F4">
      <w:start w:val="1"/>
      <w:numFmt w:val="bullet"/>
      <w:lvlText w:val="-"/>
      <w:lvlJc w:val="left"/>
      <w:pPr>
        <w:tabs>
          <w:tab w:val="num" w:pos="2160"/>
        </w:tabs>
        <w:ind w:left="2160" w:hanging="360"/>
      </w:pPr>
      <w:rPr>
        <w:rFonts w:ascii="Arial" w:hAnsi="Arial" w:cs="Times New Roman" w:hint="default"/>
      </w:rPr>
    </w:lvl>
    <w:lvl w:ilvl="3" w:tplc="F9500142">
      <w:start w:val="1"/>
      <w:numFmt w:val="bullet"/>
      <w:lvlText w:val="-"/>
      <w:lvlJc w:val="left"/>
      <w:pPr>
        <w:tabs>
          <w:tab w:val="num" w:pos="2880"/>
        </w:tabs>
        <w:ind w:left="2880" w:hanging="360"/>
      </w:pPr>
      <w:rPr>
        <w:rFonts w:ascii="Arial" w:hAnsi="Arial" w:cs="Times New Roman" w:hint="default"/>
      </w:rPr>
    </w:lvl>
    <w:lvl w:ilvl="4" w:tplc="7A1C00D2">
      <w:start w:val="1"/>
      <w:numFmt w:val="bullet"/>
      <w:lvlText w:val="-"/>
      <w:lvlJc w:val="left"/>
      <w:pPr>
        <w:tabs>
          <w:tab w:val="num" w:pos="3600"/>
        </w:tabs>
        <w:ind w:left="3600" w:hanging="360"/>
      </w:pPr>
      <w:rPr>
        <w:rFonts w:ascii="Arial" w:hAnsi="Arial" w:cs="Times New Roman" w:hint="default"/>
      </w:rPr>
    </w:lvl>
    <w:lvl w:ilvl="5" w:tplc="EECCB8A6">
      <w:start w:val="1"/>
      <w:numFmt w:val="bullet"/>
      <w:lvlText w:val="-"/>
      <w:lvlJc w:val="left"/>
      <w:pPr>
        <w:tabs>
          <w:tab w:val="num" w:pos="4320"/>
        </w:tabs>
        <w:ind w:left="4320" w:hanging="360"/>
      </w:pPr>
      <w:rPr>
        <w:rFonts w:ascii="Arial" w:hAnsi="Arial" w:cs="Times New Roman" w:hint="default"/>
      </w:rPr>
    </w:lvl>
    <w:lvl w:ilvl="6" w:tplc="31C6DD76">
      <w:start w:val="1"/>
      <w:numFmt w:val="bullet"/>
      <w:lvlText w:val="-"/>
      <w:lvlJc w:val="left"/>
      <w:pPr>
        <w:tabs>
          <w:tab w:val="num" w:pos="5040"/>
        </w:tabs>
        <w:ind w:left="5040" w:hanging="360"/>
      </w:pPr>
      <w:rPr>
        <w:rFonts w:ascii="Arial" w:hAnsi="Arial" w:cs="Times New Roman" w:hint="default"/>
      </w:rPr>
    </w:lvl>
    <w:lvl w:ilvl="7" w:tplc="7F58B492">
      <w:start w:val="1"/>
      <w:numFmt w:val="bullet"/>
      <w:lvlText w:val="-"/>
      <w:lvlJc w:val="left"/>
      <w:pPr>
        <w:tabs>
          <w:tab w:val="num" w:pos="5760"/>
        </w:tabs>
        <w:ind w:left="5760" w:hanging="360"/>
      </w:pPr>
      <w:rPr>
        <w:rFonts w:ascii="Arial" w:hAnsi="Arial" w:cs="Times New Roman" w:hint="default"/>
      </w:rPr>
    </w:lvl>
    <w:lvl w:ilvl="8" w:tplc="D4B0FA6C">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47E43F45"/>
    <w:multiLevelType w:val="hybridMultilevel"/>
    <w:tmpl w:val="AE22FCCA"/>
    <w:lvl w:ilvl="0" w:tplc="FADEBCC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FAD5845"/>
    <w:multiLevelType w:val="multilevel"/>
    <w:tmpl w:val="22266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BE6588"/>
    <w:multiLevelType w:val="hybridMultilevel"/>
    <w:tmpl w:val="B532B7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9CC2A1B"/>
    <w:multiLevelType w:val="hybridMultilevel"/>
    <w:tmpl w:val="0FB6F43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B161A33"/>
    <w:multiLevelType w:val="hybridMultilevel"/>
    <w:tmpl w:val="83141F60"/>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BF75534"/>
    <w:multiLevelType w:val="hybridMultilevel"/>
    <w:tmpl w:val="DB8290E2"/>
    <w:lvl w:ilvl="0" w:tplc="08130001">
      <w:start w:val="1"/>
      <w:numFmt w:val="bullet"/>
      <w:lvlText w:val=""/>
      <w:lvlJc w:val="left"/>
      <w:pPr>
        <w:ind w:left="750" w:hanging="360"/>
      </w:pPr>
      <w:rPr>
        <w:rFonts w:ascii="Symbol" w:hAnsi="Symbol" w:hint="default"/>
      </w:rPr>
    </w:lvl>
    <w:lvl w:ilvl="1" w:tplc="08130003" w:tentative="1">
      <w:start w:val="1"/>
      <w:numFmt w:val="bullet"/>
      <w:lvlText w:val="o"/>
      <w:lvlJc w:val="left"/>
      <w:pPr>
        <w:ind w:left="1470" w:hanging="360"/>
      </w:pPr>
      <w:rPr>
        <w:rFonts w:ascii="Courier New" w:hAnsi="Courier New" w:cs="Courier New" w:hint="default"/>
      </w:rPr>
    </w:lvl>
    <w:lvl w:ilvl="2" w:tplc="08130005" w:tentative="1">
      <w:start w:val="1"/>
      <w:numFmt w:val="bullet"/>
      <w:lvlText w:val=""/>
      <w:lvlJc w:val="left"/>
      <w:pPr>
        <w:ind w:left="2190" w:hanging="360"/>
      </w:pPr>
      <w:rPr>
        <w:rFonts w:ascii="Wingdings" w:hAnsi="Wingdings" w:hint="default"/>
      </w:rPr>
    </w:lvl>
    <w:lvl w:ilvl="3" w:tplc="08130001" w:tentative="1">
      <w:start w:val="1"/>
      <w:numFmt w:val="bullet"/>
      <w:lvlText w:val=""/>
      <w:lvlJc w:val="left"/>
      <w:pPr>
        <w:ind w:left="2910" w:hanging="360"/>
      </w:pPr>
      <w:rPr>
        <w:rFonts w:ascii="Symbol" w:hAnsi="Symbol" w:hint="default"/>
      </w:rPr>
    </w:lvl>
    <w:lvl w:ilvl="4" w:tplc="08130003" w:tentative="1">
      <w:start w:val="1"/>
      <w:numFmt w:val="bullet"/>
      <w:lvlText w:val="o"/>
      <w:lvlJc w:val="left"/>
      <w:pPr>
        <w:ind w:left="3630" w:hanging="360"/>
      </w:pPr>
      <w:rPr>
        <w:rFonts w:ascii="Courier New" w:hAnsi="Courier New" w:cs="Courier New" w:hint="default"/>
      </w:rPr>
    </w:lvl>
    <w:lvl w:ilvl="5" w:tplc="08130005" w:tentative="1">
      <w:start w:val="1"/>
      <w:numFmt w:val="bullet"/>
      <w:lvlText w:val=""/>
      <w:lvlJc w:val="left"/>
      <w:pPr>
        <w:ind w:left="4350" w:hanging="360"/>
      </w:pPr>
      <w:rPr>
        <w:rFonts w:ascii="Wingdings" w:hAnsi="Wingdings" w:hint="default"/>
      </w:rPr>
    </w:lvl>
    <w:lvl w:ilvl="6" w:tplc="08130001" w:tentative="1">
      <w:start w:val="1"/>
      <w:numFmt w:val="bullet"/>
      <w:lvlText w:val=""/>
      <w:lvlJc w:val="left"/>
      <w:pPr>
        <w:ind w:left="5070" w:hanging="360"/>
      </w:pPr>
      <w:rPr>
        <w:rFonts w:ascii="Symbol" w:hAnsi="Symbol" w:hint="default"/>
      </w:rPr>
    </w:lvl>
    <w:lvl w:ilvl="7" w:tplc="08130003" w:tentative="1">
      <w:start w:val="1"/>
      <w:numFmt w:val="bullet"/>
      <w:lvlText w:val="o"/>
      <w:lvlJc w:val="left"/>
      <w:pPr>
        <w:ind w:left="5790" w:hanging="360"/>
      </w:pPr>
      <w:rPr>
        <w:rFonts w:ascii="Courier New" w:hAnsi="Courier New" w:cs="Courier New" w:hint="default"/>
      </w:rPr>
    </w:lvl>
    <w:lvl w:ilvl="8" w:tplc="08130005" w:tentative="1">
      <w:start w:val="1"/>
      <w:numFmt w:val="bullet"/>
      <w:lvlText w:val=""/>
      <w:lvlJc w:val="left"/>
      <w:pPr>
        <w:ind w:left="6510" w:hanging="360"/>
      </w:pPr>
      <w:rPr>
        <w:rFonts w:ascii="Wingdings" w:hAnsi="Wingdings" w:hint="default"/>
      </w:rPr>
    </w:lvl>
  </w:abstractNum>
  <w:abstractNum w:abstractNumId="11" w15:restartNumberingAfterBreak="0">
    <w:nsid w:val="642E1816"/>
    <w:multiLevelType w:val="hybridMultilevel"/>
    <w:tmpl w:val="96C80B62"/>
    <w:lvl w:ilvl="0" w:tplc="1D56CBC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4"/>
    <w:lvlOverride w:ilvl="0"/>
    <w:lvlOverride w:ilvl="1">
      <w:startOverride w:val="1"/>
    </w:lvlOverride>
    <w:lvlOverride w:ilvl="2"/>
    <w:lvlOverride w:ilvl="3"/>
    <w:lvlOverride w:ilvl="4"/>
    <w:lvlOverride w:ilvl="5"/>
    <w:lvlOverride w:ilvl="6"/>
    <w:lvlOverride w:ilvl="7"/>
    <w:lvlOverride w:ilvl="8"/>
  </w:num>
  <w:num w:numId="3">
    <w:abstractNumId w:val="8"/>
  </w:num>
  <w:num w:numId="4">
    <w:abstractNumId w:val="9"/>
  </w:num>
  <w:num w:numId="5">
    <w:abstractNumId w:val="1"/>
  </w:num>
  <w:num w:numId="6">
    <w:abstractNumId w:val="10"/>
  </w:num>
  <w:num w:numId="7">
    <w:abstractNumId w:val="3"/>
  </w:num>
  <w:num w:numId="8">
    <w:abstractNumId w:val="11"/>
  </w:num>
  <w:num w:numId="9">
    <w:abstractNumId w:val="7"/>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20C"/>
    <w:rsid w:val="00022B9B"/>
    <w:rsid w:val="000805B4"/>
    <w:rsid w:val="00082CAA"/>
    <w:rsid w:val="000A2250"/>
    <w:rsid w:val="000E6835"/>
    <w:rsid w:val="00121461"/>
    <w:rsid w:val="00170677"/>
    <w:rsid w:val="00184C6B"/>
    <w:rsid w:val="00196581"/>
    <w:rsid w:val="001A3280"/>
    <w:rsid w:val="00203CAB"/>
    <w:rsid w:val="002312DC"/>
    <w:rsid w:val="002655C7"/>
    <w:rsid w:val="00271752"/>
    <w:rsid w:val="00292CFF"/>
    <w:rsid w:val="002E3F05"/>
    <w:rsid w:val="00321B74"/>
    <w:rsid w:val="00384F8C"/>
    <w:rsid w:val="003A54E5"/>
    <w:rsid w:val="003A78CC"/>
    <w:rsid w:val="004007DF"/>
    <w:rsid w:val="00411CDE"/>
    <w:rsid w:val="00434C99"/>
    <w:rsid w:val="004479E8"/>
    <w:rsid w:val="00491981"/>
    <w:rsid w:val="004B594D"/>
    <w:rsid w:val="004D6E9A"/>
    <w:rsid w:val="00527CDA"/>
    <w:rsid w:val="0062113F"/>
    <w:rsid w:val="00621302"/>
    <w:rsid w:val="00651A1E"/>
    <w:rsid w:val="006A1CE1"/>
    <w:rsid w:val="006C7CBA"/>
    <w:rsid w:val="006D4E14"/>
    <w:rsid w:val="006E5039"/>
    <w:rsid w:val="006F181D"/>
    <w:rsid w:val="00727915"/>
    <w:rsid w:val="00735072"/>
    <w:rsid w:val="0077200C"/>
    <w:rsid w:val="007901BD"/>
    <w:rsid w:val="007B135E"/>
    <w:rsid w:val="007B4D2C"/>
    <w:rsid w:val="007C28B2"/>
    <w:rsid w:val="007D3BD7"/>
    <w:rsid w:val="00835B63"/>
    <w:rsid w:val="00857A24"/>
    <w:rsid w:val="0086496C"/>
    <w:rsid w:val="008B4AF2"/>
    <w:rsid w:val="008F584C"/>
    <w:rsid w:val="009036BA"/>
    <w:rsid w:val="00917CD7"/>
    <w:rsid w:val="00951C32"/>
    <w:rsid w:val="009C63D6"/>
    <w:rsid w:val="00A1153E"/>
    <w:rsid w:val="00A30713"/>
    <w:rsid w:val="00A70B14"/>
    <w:rsid w:val="00A8120C"/>
    <w:rsid w:val="00A93D76"/>
    <w:rsid w:val="00AB409A"/>
    <w:rsid w:val="00AC4F4C"/>
    <w:rsid w:val="00AF3A21"/>
    <w:rsid w:val="00B315D2"/>
    <w:rsid w:val="00B40E63"/>
    <w:rsid w:val="00B93433"/>
    <w:rsid w:val="00B95945"/>
    <w:rsid w:val="00B95C3C"/>
    <w:rsid w:val="00BE617C"/>
    <w:rsid w:val="00C30524"/>
    <w:rsid w:val="00CC1EDE"/>
    <w:rsid w:val="00CE173F"/>
    <w:rsid w:val="00CF507C"/>
    <w:rsid w:val="00D257FD"/>
    <w:rsid w:val="00D3767B"/>
    <w:rsid w:val="00DB6A55"/>
    <w:rsid w:val="00DF47F0"/>
    <w:rsid w:val="00DF4E51"/>
    <w:rsid w:val="00E1645E"/>
    <w:rsid w:val="00E3690F"/>
    <w:rsid w:val="00E54C9B"/>
    <w:rsid w:val="00E67E14"/>
    <w:rsid w:val="00E74AC0"/>
    <w:rsid w:val="00E84263"/>
    <w:rsid w:val="00E96EEF"/>
    <w:rsid w:val="00EB1521"/>
    <w:rsid w:val="00ED2623"/>
    <w:rsid w:val="00F23928"/>
    <w:rsid w:val="00F25A52"/>
    <w:rsid w:val="00F30066"/>
    <w:rsid w:val="00F3539D"/>
    <w:rsid w:val="00F5459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80C68"/>
  <w15:chartTrackingRefBased/>
  <w15:docId w15:val="{7E238BCC-8996-44E8-93A8-2DBA4280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8120C"/>
  </w:style>
  <w:style w:type="paragraph" w:styleId="Kop2">
    <w:name w:val="heading 2"/>
    <w:basedOn w:val="Standaard"/>
    <w:next w:val="Standaard"/>
    <w:link w:val="Kop2Char"/>
    <w:uiPriority w:val="9"/>
    <w:unhideWhenUsed/>
    <w:qFormat/>
    <w:rsid w:val="00917C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8120C"/>
    <w:pPr>
      <w:ind w:left="720"/>
      <w:contextualSpacing/>
    </w:pPr>
  </w:style>
  <w:style w:type="character" w:styleId="Voetnootmarkering">
    <w:name w:val="footnote reference"/>
    <w:basedOn w:val="Standaardalinea-lettertype"/>
    <w:semiHidden/>
    <w:rsid w:val="00E1645E"/>
    <w:rPr>
      <w:vertAlign w:val="superscript"/>
    </w:rPr>
  </w:style>
  <w:style w:type="character" w:styleId="Hyperlink">
    <w:name w:val="Hyperlink"/>
    <w:basedOn w:val="Standaardalinea-lettertype"/>
    <w:rsid w:val="00E1645E"/>
    <w:rPr>
      <w:color w:val="0000FF"/>
      <w:u w:val="single"/>
    </w:rPr>
  </w:style>
  <w:style w:type="paragraph" w:styleId="Normaalweb">
    <w:name w:val="Normal (Web)"/>
    <w:basedOn w:val="Standaard"/>
    <w:uiPriority w:val="99"/>
    <w:rsid w:val="00E1645E"/>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Default">
    <w:name w:val="Default"/>
    <w:rsid w:val="009C63D6"/>
    <w:pPr>
      <w:autoSpaceDE w:val="0"/>
      <w:autoSpaceDN w:val="0"/>
      <w:adjustRightInd w:val="0"/>
      <w:spacing w:after="0" w:line="240" w:lineRule="auto"/>
    </w:pPr>
    <w:rPr>
      <w:rFonts w:ascii="Calibri" w:hAnsi="Calibri" w:cs="Calibri"/>
      <w:color w:val="000000"/>
      <w:sz w:val="24"/>
      <w:szCs w:val="24"/>
    </w:rPr>
  </w:style>
  <w:style w:type="paragraph" w:styleId="Tekstzonderopmaak">
    <w:name w:val="Plain Text"/>
    <w:basedOn w:val="Standaard"/>
    <w:link w:val="TekstzonderopmaakChar"/>
    <w:uiPriority w:val="99"/>
    <w:unhideWhenUsed/>
    <w:rsid w:val="009C63D6"/>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9C63D6"/>
    <w:rPr>
      <w:rFonts w:ascii="Consolas" w:hAnsi="Consolas"/>
      <w:sz w:val="21"/>
      <w:szCs w:val="21"/>
    </w:rPr>
  </w:style>
  <w:style w:type="character" w:styleId="Onopgelostemelding">
    <w:name w:val="Unresolved Mention"/>
    <w:basedOn w:val="Standaardalinea-lettertype"/>
    <w:uiPriority w:val="99"/>
    <w:semiHidden/>
    <w:unhideWhenUsed/>
    <w:rsid w:val="004479E8"/>
    <w:rPr>
      <w:color w:val="605E5C"/>
      <w:shd w:val="clear" w:color="auto" w:fill="E1DFDD"/>
    </w:rPr>
  </w:style>
  <w:style w:type="character" w:customStyle="1" w:styleId="Kop2Char">
    <w:name w:val="Kop 2 Char"/>
    <w:basedOn w:val="Standaardalinea-lettertype"/>
    <w:link w:val="Kop2"/>
    <w:uiPriority w:val="9"/>
    <w:rsid w:val="00917CD7"/>
    <w:rPr>
      <w:rFonts w:asciiTheme="majorHAnsi" w:eastAsiaTheme="majorEastAsia" w:hAnsiTheme="majorHAnsi" w:cstheme="majorBidi"/>
      <w:color w:val="2F5496" w:themeColor="accent1" w:themeShade="BF"/>
      <w:sz w:val="26"/>
      <w:szCs w:val="26"/>
    </w:rPr>
  </w:style>
  <w:style w:type="character" w:styleId="Nadruk">
    <w:name w:val="Emphasis"/>
    <w:basedOn w:val="Standaardalinea-lettertype"/>
    <w:uiPriority w:val="20"/>
    <w:qFormat/>
    <w:rsid w:val="00203C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278515">
      <w:bodyDiv w:val="1"/>
      <w:marLeft w:val="0"/>
      <w:marRight w:val="0"/>
      <w:marTop w:val="0"/>
      <w:marBottom w:val="0"/>
      <w:divBdr>
        <w:top w:val="none" w:sz="0" w:space="0" w:color="auto"/>
        <w:left w:val="none" w:sz="0" w:space="0" w:color="auto"/>
        <w:bottom w:val="none" w:sz="0" w:space="0" w:color="auto"/>
        <w:right w:val="none" w:sz="0" w:space="0" w:color="auto"/>
      </w:divBdr>
    </w:div>
    <w:div w:id="523443416">
      <w:bodyDiv w:val="1"/>
      <w:marLeft w:val="0"/>
      <w:marRight w:val="0"/>
      <w:marTop w:val="0"/>
      <w:marBottom w:val="0"/>
      <w:divBdr>
        <w:top w:val="none" w:sz="0" w:space="0" w:color="auto"/>
        <w:left w:val="none" w:sz="0" w:space="0" w:color="auto"/>
        <w:bottom w:val="none" w:sz="0" w:space="0" w:color="auto"/>
        <w:right w:val="none" w:sz="0" w:space="0" w:color="auto"/>
      </w:divBdr>
    </w:div>
    <w:div w:id="778455799">
      <w:bodyDiv w:val="1"/>
      <w:marLeft w:val="0"/>
      <w:marRight w:val="0"/>
      <w:marTop w:val="0"/>
      <w:marBottom w:val="0"/>
      <w:divBdr>
        <w:top w:val="none" w:sz="0" w:space="0" w:color="auto"/>
        <w:left w:val="none" w:sz="0" w:space="0" w:color="auto"/>
        <w:bottom w:val="none" w:sz="0" w:space="0" w:color="auto"/>
        <w:right w:val="none" w:sz="0" w:space="0" w:color="auto"/>
      </w:divBdr>
    </w:div>
    <w:div w:id="135556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beidsbeperking@ugen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704</TotalTime>
  <Pages>5</Pages>
  <Words>1993</Words>
  <Characters>10965</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Marieken De Munter</dc:creator>
  <cp:keywords/>
  <dc:description/>
  <cp:lastModifiedBy>Marieken De Munter</cp:lastModifiedBy>
  <cp:revision>29</cp:revision>
  <dcterms:created xsi:type="dcterms:W3CDTF">2021-11-12T10:53:00Z</dcterms:created>
  <dcterms:modified xsi:type="dcterms:W3CDTF">2021-11-18T13:33:00Z</dcterms:modified>
</cp:coreProperties>
</file>