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FC" w:rsidRPr="00D6744B" w:rsidRDefault="00D6744B" w:rsidP="00D6744B">
      <w:pPr>
        <w:pStyle w:val="Title"/>
        <w:numPr>
          <w:ilvl w:val="0"/>
          <w:numId w:val="1"/>
        </w:numPr>
        <w:ind w:left="0" w:firstLine="0"/>
        <w:rPr>
          <w:sz w:val="44"/>
          <w:szCs w:val="44"/>
        </w:rPr>
      </w:pPr>
      <w:r w:rsidRPr="00D6744B">
        <w:rPr>
          <w:sz w:val="44"/>
          <w:szCs w:val="44"/>
        </w:rPr>
        <w:t>Facultair A</w:t>
      </w:r>
      <w:r w:rsidR="00FE33F9" w:rsidRPr="00D6744B">
        <w:rPr>
          <w:sz w:val="44"/>
          <w:szCs w:val="44"/>
        </w:rPr>
        <w:t>rchief</w:t>
      </w:r>
      <w:r w:rsidRPr="00D6744B">
        <w:rPr>
          <w:sz w:val="44"/>
          <w:szCs w:val="44"/>
        </w:rPr>
        <w:t xml:space="preserve"> voor Onderzoeksmateriaal</w:t>
      </w:r>
    </w:p>
    <w:p w:rsidR="000A34FC" w:rsidRDefault="004129F8" w:rsidP="005B1298">
      <w:pPr>
        <w:pStyle w:val="Subtitle"/>
      </w:pPr>
      <w:r>
        <w:t>O</w:t>
      </w:r>
      <w:r w:rsidR="00FE33F9">
        <w:t>verdrachtsformulier</w:t>
      </w:r>
    </w:p>
    <w:p w:rsidR="00851545" w:rsidRDefault="00851545" w:rsidP="005B1298">
      <w:pPr>
        <w:pStyle w:val="Subtitle"/>
      </w:pPr>
    </w:p>
    <w:p w:rsidR="000A34FC" w:rsidRDefault="00FE33F9" w:rsidP="00851545">
      <w:pPr>
        <w:pStyle w:val="Heading1"/>
      </w:pPr>
      <w:r w:rsidRPr="00851545">
        <w:t>Contactgegevens</w:t>
      </w:r>
    </w:p>
    <w:p w:rsidR="000A34FC" w:rsidRDefault="00FE33F9">
      <w:pPr>
        <w:pStyle w:val="TextBody"/>
      </w:pPr>
      <w:r>
        <w:t>1. Naam aanvrager (</w:t>
      </w:r>
      <w:r>
        <w:rPr>
          <w:i/>
          <w:iCs/>
        </w:rPr>
        <w:t>naam van de persoon die dit formulier invult en de aanvraag tot archivering doet</w:t>
      </w:r>
      <w:r>
        <w:t>):</w:t>
      </w:r>
    </w:p>
    <w:p w:rsidR="000A34FC" w:rsidRDefault="00942FD3">
      <w:pPr>
        <w:pStyle w:val="TextBody"/>
      </w:pPr>
      <w:r>
        <w:t>2</w:t>
      </w:r>
      <w:r w:rsidR="00FE33F9">
        <w:t>. Naam contactpersoon (</w:t>
      </w:r>
      <w:r w:rsidR="00FE33F9">
        <w:rPr>
          <w:i/>
          <w:iCs/>
        </w:rPr>
        <w:t>Naam van de persoon die moet en kan gecontacteerd worden op de einddatum</w:t>
      </w:r>
      <w:r w:rsidR="00FE33F9">
        <w:t>):</w:t>
      </w:r>
    </w:p>
    <w:p w:rsidR="00B43BE2" w:rsidRDefault="00B43BE2">
      <w:pPr>
        <w:pStyle w:val="TextBody"/>
      </w:pPr>
      <w:r>
        <w:t>3. ORCID van de contactpersoon:</w:t>
      </w:r>
    </w:p>
    <w:p w:rsidR="000A34FC" w:rsidRDefault="00B43BE2">
      <w:pPr>
        <w:pStyle w:val="TextBody"/>
      </w:pPr>
      <w:r>
        <w:t>4</w:t>
      </w:r>
      <w:r w:rsidR="00FE33F9">
        <w:t>. Vakgroep en vakgroep</w:t>
      </w:r>
      <w:r w:rsidR="00485A09">
        <w:t>s</w:t>
      </w:r>
      <w:r w:rsidR="00FE33F9">
        <w:t>nummer (</w:t>
      </w:r>
      <w:r w:rsidR="00FE33F9" w:rsidRPr="00485A09">
        <w:rPr>
          <w:i/>
        </w:rPr>
        <w:t>V</w:t>
      </w:r>
      <w:r w:rsidR="00FE33F9">
        <w:rPr>
          <w:i/>
          <w:iCs/>
        </w:rPr>
        <w:t>akgroep van de eerste verantwoordelijke onderzoeker</w:t>
      </w:r>
      <w:r w:rsidR="00FE33F9">
        <w:t>):</w:t>
      </w:r>
    </w:p>
    <w:p w:rsidR="000A34FC" w:rsidRDefault="00B43BE2">
      <w:pPr>
        <w:pStyle w:val="TextBody"/>
      </w:pPr>
      <w:r>
        <w:t>5</w:t>
      </w:r>
      <w:r w:rsidR="00FE33F9">
        <w:t>. Onderzoeksgroep (</w:t>
      </w:r>
      <w:r w:rsidR="00FE33F9">
        <w:rPr>
          <w:i/>
          <w:iCs/>
        </w:rPr>
        <w:t>Onderzoeksgroep van de eerste verantwoordelijke onderzoeker</w:t>
      </w:r>
      <w:r w:rsidR="00FE33F9">
        <w:t>):</w:t>
      </w:r>
    </w:p>
    <w:p w:rsidR="000A34FC" w:rsidRDefault="00FE33F9" w:rsidP="00851545">
      <w:pPr>
        <w:pStyle w:val="Heading1"/>
      </w:pPr>
      <w:r>
        <w:t>Collectiegegevens</w:t>
      </w:r>
    </w:p>
    <w:p w:rsidR="000A34FC" w:rsidRDefault="00B43BE2">
      <w:pPr>
        <w:pStyle w:val="TextBody"/>
      </w:pPr>
      <w:r>
        <w:t>6</w:t>
      </w:r>
      <w:r w:rsidR="00FE33F9">
        <w:t xml:space="preserve">. </w:t>
      </w:r>
      <w:r w:rsidR="001E7253">
        <w:t>O</w:t>
      </w:r>
      <w:r w:rsidR="00FE33F9">
        <w:t>mschrijving onderzoek (</w:t>
      </w:r>
      <w:r w:rsidR="00FE33F9">
        <w:rPr>
          <w:i/>
          <w:iCs/>
        </w:rPr>
        <w:t>max. 100 woorden</w:t>
      </w:r>
      <w:r w:rsidR="00FE33F9">
        <w:t>):</w:t>
      </w:r>
    </w:p>
    <w:p w:rsidR="00B43BE2" w:rsidRDefault="00B43BE2">
      <w:pPr>
        <w:pStyle w:val="TextBody"/>
      </w:pPr>
      <w:r>
        <w:t>7. Wetenschappelijke publicatie waarop deze collectie betrekking heeft:</w:t>
      </w:r>
    </w:p>
    <w:p w:rsidR="00942FD3" w:rsidRDefault="00B43BE2" w:rsidP="00942FD3">
      <w:pPr>
        <w:pStyle w:val="TextBody"/>
      </w:pPr>
      <w:r>
        <w:t>8</w:t>
      </w:r>
      <w:r w:rsidR="00942FD3">
        <w:t>. Naam verantwoordelijke onderzoeker(s) (</w:t>
      </w:r>
      <w:r w:rsidR="00485A09" w:rsidRPr="00485A09">
        <w:rPr>
          <w:i/>
        </w:rPr>
        <w:t>n</w:t>
      </w:r>
      <w:r w:rsidR="00942FD3">
        <w:rPr>
          <w:i/>
          <w:iCs/>
        </w:rPr>
        <w:t>aam of namen van de onderzoeker(s) betrokken bij het onderzoek waarop de data betrekking hebben</w:t>
      </w:r>
      <w:r w:rsidR="00942FD3">
        <w:t>):</w:t>
      </w:r>
    </w:p>
    <w:p w:rsidR="000A34FC" w:rsidRDefault="00B43BE2">
      <w:pPr>
        <w:pStyle w:val="TextBody"/>
      </w:pPr>
      <w:r>
        <w:t>9</w:t>
      </w:r>
      <w:r w:rsidR="00FE33F9">
        <w:t>. Omschrijving materiaal in collectie (</w:t>
      </w:r>
      <w:r w:rsidR="00FE33F9">
        <w:rPr>
          <w:i/>
          <w:iCs/>
        </w:rPr>
        <w:t>bv. “Vragenlijsten op papier”</w:t>
      </w:r>
      <w:r w:rsidR="00FE33F9">
        <w:t>):</w:t>
      </w:r>
    </w:p>
    <w:p w:rsidR="000A34FC" w:rsidRDefault="00B43BE2">
      <w:pPr>
        <w:pStyle w:val="TextBody"/>
      </w:pPr>
      <w:r>
        <w:t>10</w:t>
      </w:r>
      <w:r w:rsidR="00FE33F9">
        <w:t>. Aantal groot formaat archiefdozen in collectie:</w:t>
      </w:r>
    </w:p>
    <w:p w:rsidR="000A34FC" w:rsidRDefault="00B43BE2">
      <w:pPr>
        <w:pStyle w:val="TextBody"/>
      </w:pPr>
      <w:r>
        <w:t>11</w:t>
      </w:r>
      <w:r w:rsidR="00FE33F9">
        <w:t>. Aantal klein formaat archiefdozen in collectie:</w:t>
      </w:r>
    </w:p>
    <w:p w:rsidR="00172B0D" w:rsidRDefault="00B43BE2">
      <w:pPr>
        <w:pStyle w:val="TextBody"/>
      </w:pPr>
      <w:r>
        <w:t>12</w:t>
      </w:r>
      <w:r w:rsidR="00FE33F9">
        <w:t>. Eigen code (</w:t>
      </w:r>
      <w:r w:rsidR="00485A09">
        <w:rPr>
          <w:i/>
        </w:rPr>
        <w:t>e</w:t>
      </w:r>
      <w:r w:rsidR="00FE33F9">
        <w:rPr>
          <w:i/>
          <w:iCs/>
        </w:rPr>
        <w:t>igen registratiecode, bv. PISA_vooronderzoek_2015</w:t>
      </w:r>
      <w:r w:rsidR="001D25DC">
        <w:rPr>
          <w:i/>
          <w:iCs/>
        </w:rPr>
        <w:t>; 1 unieke code</w:t>
      </w:r>
      <w:r w:rsidR="00485A09">
        <w:rPr>
          <w:i/>
          <w:iCs/>
        </w:rPr>
        <w:t>; Indien mogelijk deze code ook zelf op de dozen markeren</w:t>
      </w:r>
      <w:r w:rsidR="00FE33F9">
        <w:t>):</w:t>
      </w:r>
    </w:p>
    <w:p w:rsidR="000A34FC" w:rsidRDefault="00FE33F9" w:rsidP="00851545">
      <w:pPr>
        <w:pStyle w:val="Heading1"/>
      </w:pPr>
      <w:r>
        <w:t>Datums</w:t>
      </w:r>
    </w:p>
    <w:p w:rsidR="000A34FC" w:rsidRDefault="00B43BE2">
      <w:pPr>
        <w:pStyle w:val="TextBody"/>
      </w:pPr>
      <w:r>
        <w:t>13</w:t>
      </w:r>
      <w:r w:rsidR="00FE33F9">
        <w:t>. Aanvraag (</w:t>
      </w:r>
      <w:r w:rsidR="00FE33F9">
        <w:rPr>
          <w:i/>
          <w:iCs/>
        </w:rPr>
        <w:t>de datum waarop dit formulier wordt ingevuld</w:t>
      </w:r>
      <w:r w:rsidR="00FE33F9">
        <w:t>):</w:t>
      </w:r>
    </w:p>
    <w:p w:rsidR="000A34FC" w:rsidRDefault="00B43BE2">
      <w:pPr>
        <w:pStyle w:val="TextBody"/>
      </w:pPr>
      <w:r>
        <w:t>14</w:t>
      </w:r>
      <w:r w:rsidR="00FE33F9">
        <w:t>. Begindatum (</w:t>
      </w:r>
      <w:r w:rsidR="00FE33F9">
        <w:rPr>
          <w:i/>
          <w:iCs/>
        </w:rPr>
        <w:t>de datum die wordt gehanteerd om de uiteindeli</w:t>
      </w:r>
      <w:r w:rsidR="005B1298">
        <w:rPr>
          <w:i/>
          <w:iCs/>
        </w:rPr>
        <w:t>jk einddatum te berekenen, bv. p</w:t>
      </w:r>
      <w:r w:rsidR="00FE33F9">
        <w:rPr>
          <w:i/>
          <w:iCs/>
        </w:rPr>
        <w:t>ublicatiedatum):</w:t>
      </w:r>
    </w:p>
    <w:p w:rsidR="000A34FC" w:rsidRDefault="00B43BE2">
      <w:pPr>
        <w:pStyle w:val="TextBody"/>
      </w:pPr>
      <w:r>
        <w:t>15</w:t>
      </w:r>
      <w:r w:rsidR="00FE33F9">
        <w:t>. Einddatum (</w:t>
      </w:r>
      <w:r w:rsidR="00FE33F9">
        <w:rPr>
          <w:i/>
          <w:iCs/>
        </w:rPr>
        <w:t>de datum waarop de bewaartermijn voor deze collectie is afgelopen</w:t>
      </w:r>
      <w:r w:rsidR="00FE33F9">
        <w:t>):</w:t>
      </w:r>
    </w:p>
    <w:p w:rsidR="009E4D7F" w:rsidRDefault="009E4D7F">
      <w:pPr>
        <w:pStyle w:val="TextBody"/>
      </w:pPr>
    </w:p>
    <w:p w:rsidR="009E4D7F" w:rsidRDefault="009E4D7F">
      <w:pPr>
        <w:pStyle w:val="TextBody"/>
        <w:sectPr w:rsidR="009E4D7F" w:rsidSect="009E4D7F">
          <w:footerReference w:type="default" r:id="rId7"/>
          <w:footerReference w:type="first" r:id="rId8"/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titlePg/>
          <w:docGrid w:linePitch="326" w:charSpace="-6145"/>
        </w:sectPr>
      </w:pPr>
    </w:p>
    <w:p w:rsidR="00800951" w:rsidRDefault="00800951" w:rsidP="00800951">
      <w:pPr>
        <w:pStyle w:val="TextBody"/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800951" w:rsidTr="006B0119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Titel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Overdrachtsformulier facultair archief onderzoeksmateriaal</w:t>
            </w:r>
          </w:p>
        </w:tc>
      </w:tr>
      <w:tr w:rsidR="00800951" w:rsidTr="006B0119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Referentie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rso.fa.overdracht</w:t>
            </w:r>
          </w:p>
        </w:tc>
      </w:tr>
      <w:tr w:rsidR="00800951" w:rsidTr="006B0119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Type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procedure</w:t>
            </w:r>
          </w:p>
        </w:tc>
      </w:tr>
      <w:tr w:rsidR="00800951" w:rsidTr="006B0119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Classificatie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algemeen</w:t>
            </w:r>
          </w:p>
        </w:tc>
      </w:tr>
      <w:tr w:rsidR="00800951" w:rsidTr="006B0119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Distributie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Personeel FPPW</w:t>
            </w:r>
          </w:p>
        </w:tc>
      </w:tr>
    </w:tbl>
    <w:p w:rsidR="00800951" w:rsidRDefault="00800951" w:rsidP="00800951"/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"/>
        <w:gridCol w:w="1476"/>
        <w:gridCol w:w="1650"/>
        <w:gridCol w:w="5551"/>
      </w:tblGrid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Versie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Auteur(s)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Beschrijving en historiek</w:t>
            </w:r>
          </w:p>
        </w:tc>
      </w:tr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1.0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18-11-2015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Eerste draft versie voor piloot</w:t>
            </w:r>
          </w:p>
        </w:tc>
      </w:tr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19-11-2015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  <w:rPr>
                <w:szCs w:val="20"/>
              </w:rPr>
            </w:pPr>
            <w:r>
              <w:rPr>
                <w:szCs w:val="20"/>
              </w:rPr>
              <w:t>Aanpassingen na opmerkingen Inge De Meyer (begindatum)</w:t>
            </w:r>
          </w:p>
        </w:tc>
      </w:tr>
      <w:tr w:rsidR="00800951" w:rsidTr="006B0119">
        <w:trPr>
          <w:trHeight w:val="32"/>
        </w:trPr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1.2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24-11-2015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Extra veld met persoonlijke registratiecode; hernummering</w:t>
            </w:r>
          </w:p>
        </w:tc>
      </w:tr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1.3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20-01-2016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Titel aangepast; paginanummering</w:t>
            </w:r>
          </w:p>
        </w:tc>
      </w:tr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1.4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03-02-2016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Betrokken onderzoekers bij collectie ipv contact</w:t>
            </w:r>
          </w:p>
        </w:tc>
      </w:tr>
      <w:tr w:rsidR="00800951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1.5</w:t>
            </w:r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29-04-2016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00951" w:rsidRDefault="00800951" w:rsidP="006B0119">
            <w:pPr>
              <w:pStyle w:val="TableContents"/>
            </w:pPr>
            <w:r>
              <w:t>Eigen code duiding; Extra velden: orcid, publicatie</w:t>
            </w:r>
          </w:p>
        </w:tc>
      </w:tr>
      <w:tr w:rsidR="001E7253" w:rsidTr="006B0119">
        <w:tc>
          <w:tcPr>
            <w:tcW w:w="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E7253" w:rsidRDefault="00EF7F6D" w:rsidP="006B0119">
            <w:pPr>
              <w:pStyle w:val="TableContents"/>
            </w:pPr>
            <w:r>
              <w:t>1.5.1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E7253" w:rsidRDefault="001E7253" w:rsidP="006B0119">
            <w:pPr>
              <w:pStyle w:val="TableContents"/>
            </w:pPr>
            <w:r>
              <w:t>18-08-2016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E7253" w:rsidRDefault="001E7253" w:rsidP="006B0119">
            <w:pPr>
              <w:pStyle w:val="TableContents"/>
            </w:pPr>
            <w:r>
              <w:t>Jan Lammertyn</w:t>
            </w:r>
          </w:p>
        </w:tc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E7253" w:rsidRDefault="001E7253" w:rsidP="006B0119">
            <w:pPr>
              <w:pStyle w:val="TableContents"/>
            </w:pPr>
            <w:r>
              <w:t>Typefout</w:t>
            </w:r>
          </w:p>
        </w:tc>
      </w:tr>
    </w:tbl>
    <w:p w:rsidR="000A34FC" w:rsidRDefault="000A34FC" w:rsidP="00800951">
      <w:pPr>
        <w:pStyle w:val="TextBody"/>
      </w:pPr>
    </w:p>
    <w:sectPr w:rsidR="000A34FC" w:rsidSect="00800951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26" w:rsidRDefault="00831426" w:rsidP="005D15CF">
      <w:r>
        <w:separator/>
      </w:r>
    </w:p>
  </w:endnote>
  <w:endnote w:type="continuationSeparator" w:id="0">
    <w:p w:rsidR="00831426" w:rsidRDefault="00831426" w:rsidP="005D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UGent Panno Text">
    <w:panose1 w:val="02000506040000040003"/>
    <w:charset w:val="00"/>
    <w:family w:val="modern"/>
    <w:notTrueType/>
    <w:pitch w:val="variable"/>
    <w:sig w:usb0="A00002EF" w:usb1="4000206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51" w:rsidRDefault="00800951">
    <w:pPr>
      <w:pStyle w:val="Footer"/>
      <w:jc w:val="right"/>
    </w:pPr>
  </w:p>
  <w:p w:rsidR="00800951" w:rsidRPr="00800951" w:rsidRDefault="00800951" w:rsidP="00800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97609"/>
      <w:docPartObj>
        <w:docPartGallery w:val="Page Numbers (Bottom of Page)"/>
        <w:docPartUnique/>
      </w:docPartObj>
    </w:sdtPr>
    <w:sdtEndPr/>
    <w:sdtContent>
      <w:p w:rsidR="009E4D7F" w:rsidRDefault="009E4D7F">
        <w:pPr>
          <w:pStyle w:val="Footer"/>
          <w:jc w:val="right"/>
        </w:pPr>
        <w:r>
          <w:t xml:space="preserve">Versie 1.5 – 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7F6D" w:rsidRPr="00EF7F6D">
          <w:rPr>
            <w:noProof/>
            <w:lang w:val="nl-NL"/>
          </w:rPr>
          <w:t>1</w:t>
        </w:r>
        <w:r>
          <w:fldChar w:fldCharType="end"/>
        </w:r>
      </w:p>
    </w:sdtContent>
  </w:sdt>
  <w:p w:rsidR="009E4D7F" w:rsidRDefault="009E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26" w:rsidRDefault="00831426" w:rsidP="005D15CF">
      <w:r>
        <w:separator/>
      </w:r>
    </w:p>
  </w:footnote>
  <w:footnote w:type="continuationSeparator" w:id="0">
    <w:p w:rsidR="00831426" w:rsidRDefault="00831426" w:rsidP="005D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60F4"/>
    <w:multiLevelType w:val="multilevel"/>
    <w:tmpl w:val="54104E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B2464F"/>
    <w:multiLevelType w:val="multilevel"/>
    <w:tmpl w:val="239204F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NumHeader3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4734B92"/>
    <w:multiLevelType w:val="hybridMultilevel"/>
    <w:tmpl w:val="32B22DB0"/>
    <w:lvl w:ilvl="0" w:tplc="4098683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FC"/>
    <w:rsid w:val="000A34FC"/>
    <w:rsid w:val="0016428C"/>
    <w:rsid w:val="001646B6"/>
    <w:rsid w:val="00172B0D"/>
    <w:rsid w:val="00176512"/>
    <w:rsid w:val="001D25DC"/>
    <w:rsid w:val="001E7253"/>
    <w:rsid w:val="004129F8"/>
    <w:rsid w:val="00485A09"/>
    <w:rsid w:val="00495CA3"/>
    <w:rsid w:val="005448C4"/>
    <w:rsid w:val="005B1298"/>
    <w:rsid w:val="005D15CF"/>
    <w:rsid w:val="00800951"/>
    <w:rsid w:val="00831426"/>
    <w:rsid w:val="00851545"/>
    <w:rsid w:val="008B4F13"/>
    <w:rsid w:val="00942FD3"/>
    <w:rsid w:val="009919DA"/>
    <w:rsid w:val="009B7165"/>
    <w:rsid w:val="009E4D7F"/>
    <w:rsid w:val="00A22089"/>
    <w:rsid w:val="00B21A14"/>
    <w:rsid w:val="00B43BE2"/>
    <w:rsid w:val="00BB380E"/>
    <w:rsid w:val="00D6744B"/>
    <w:rsid w:val="00E2244A"/>
    <w:rsid w:val="00EF35FE"/>
    <w:rsid w:val="00EF7F6D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646B6"/>
  <w15:docId w15:val="{A7FD902A-54BF-4E91-A847-E5D5392C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1545"/>
    <w:pPr>
      <w:widowControl w:val="0"/>
      <w:suppressAutoHyphens/>
    </w:pPr>
    <w:rPr>
      <w:rFonts w:ascii="UGent Panno Text" w:hAnsi="UGent Panno Text"/>
      <w:color w:val="00000A"/>
      <w:sz w:val="24"/>
    </w:rPr>
  </w:style>
  <w:style w:type="paragraph" w:styleId="Heading1">
    <w:name w:val="heading 1"/>
    <w:basedOn w:val="Heading"/>
    <w:qFormat/>
    <w:rsid w:val="00851545"/>
    <w:pPr>
      <w:numPr>
        <w:numId w:val="3"/>
      </w:numPr>
      <w:outlineLvl w:val="0"/>
    </w:pPr>
    <w:rPr>
      <w:rFonts w:ascii="UGent Panno Text" w:hAnsi="UGent Panno Text"/>
      <w:b/>
      <w:bCs/>
      <w:color w:val="1E64C8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link w:val="Heading3Char"/>
    <w:qFormat/>
    <w:pPr>
      <w:spacing w:before="14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">
    <w:name w:val="ListLabel 3"/>
    <w:qFormat/>
    <w:rPr>
      <w:rFonts w:cs="OpenSymbol"/>
    </w:rPr>
  </w:style>
  <w:style w:type="paragraph" w:customStyle="1" w:styleId="Heading">
    <w:name w:val="Heading"/>
    <w:basedOn w:val="Normal"/>
    <w:next w:val="TextBody"/>
    <w:link w:val="HeadingCha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  <w:rPr>
      <w:rFonts w:ascii="Times New Roman" w:hAnsi="Times New Roman"/>
    </w:r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rsid w:val="00851545"/>
    <w:rPr>
      <w:rFonts w:ascii="UGent Panno Text" w:hAnsi="UGent Panno Text"/>
      <w:b/>
      <w:caps/>
      <w:color w:val="1E64C8"/>
      <w:sz w:val="56"/>
      <w:szCs w:val="56"/>
      <w:u w:val="single"/>
    </w:rPr>
  </w:style>
  <w:style w:type="paragraph" w:styleId="Subtitle">
    <w:name w:val="Subtitle"/>
    <w:basedOn w:val="Heading"/>
    <w:qFormat/>
    <w:rsid w:val="00851545"/>
    <w:pPr>
      <w:spacing w:before="60"/>
    </w:pPr>
    <w:rPr>
      <w:rFonts w:ascii="UGent Panno Text" w:hAnsi="UGent Panno Text"/>
      <w:color w:val="1E64C8"/>
      <w:sz w:val="36"/>
      <w:szCs w:val="36"/>
      <w:u w:val="single"/>
    </w:rPr>
  </w:style>
  <w:style w:type="paragraph" w:customStyle="1" w:styleId="Footnote">
    <w:name w:val="Footnote"/>
    <w:basedOn w:val="Normal"/>
  </w:style>
  <w:style w:type="paragraph" w:customStyle="1" w:styleId="TableContents">
    <w:name w:val="Table Contents"/>
    <w:basedOn w:val="Normal"/>
    <w:qFormat/>
    <w:rPr>
      <w:rFonts w:ascii="Arial" w:hAnsi="Arial"/>
      <w:sz w:val="20"/>
    </w:rPr>
  </w:style>
  <w:style w:type="paragraph" w:customStyle="1" w:styleId="NumHeader3">
    <w:name w:val="Num Header 3"/>
    <w:basedOn w:val="Heading3"/>
    <w:link w:val="NumHeader3Char"/>
    <w:qFormat/>
    <w:rsid w:val="00851545"/>
    <w:pPr>
      <w:numPr>
        <w:ilvl w:val="2"/>
        <w:numId w:val="1"/>
      </w:numPr>
      <w:ind w:left="426" w:hanging="426"/>
    </w:pPr>
    <w:rPr>
      <w:rFonts w:ascii="UGent Panno Text" w:hAnsi="UGent Panno Text"/>
      <w:color w:val="1E64C8"/>
    </w:rPr>
  </w:style>
  <w:style w:type="paragraph" w:styleId="Header">
    <w:name w:val="header"/>
    <w:basedOn w:val="Normal"/>
    <w:link w:val="HeaderChar"/>
    <w:uiPriority w:val="99"/>
    <w:unhideWhenUsed/>
    <w:rsid w:val="005D15C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ingChar">
    <w:name w:val="Heading Char"/>
    <w:basedOn w:val="DefaultParagraphFont"/>
    <w:link w:val="Heading"/>
    <w:rsid w:val="005B1298"/>
    <w:rPr>
      <w:rFonts w:ascii="Liberation Sans" w:hAnsi="Liberation Sans"/>
      <w:color w:val="00000A"/>
      <w:sz w:val="28"/>
      <w:szCs w:val="28"/>
    </w:rPr>
  </w:style>
  <w:style w:type="character" w:customStyle="1" w:styleId="Heading3Char">
    <w:name w:val="Heading 3 Char"/>
    <w:basedOn w:val="HeadingChar"/>
    <w:link w:val="Heading3"/>
    <w:rsid w:val="005B1298"/>
    <w:rPr>
      <w:rFonts w:ascii="Arial" w:hAnsi="Arial"/>
      <w:b/>
      <w:color w:val="00000A"/>
      <w:sz w:val="28"/>
      <w:szCs w:val="28"/>
    </w:rPr>
  </w:style>
  <w:style w:type="character" w:customStyle="1" w:styleId="NumHeader3Char">
    <w:name w:val="Num Header 3 Char"/>
    <w:basedOn w:val="Heading3Char"/>
    <w:link w:val="NumHeader3"/>
    <w:rsid w:val="00851545"/>
    <w:rPr>
      <w:rFonts w:ascii="UGent Panno Text" w:hAnsi="UGent Panno Text"/>
      <w:b/>
      <w:color w:val="1E64C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D15CF"/>
    <w:rPr>
      <w:rFonts w:cs="Mangal"/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5D15C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D15CF"/>
    <w:rPr>
      <w:rFonts w:cs="Mangal"/>
      <w:color w:val="00000A"/>
      <w:sz w:val="24"/>
      <w:szCs w:val="21"/>
    </w:rPr>
  </w:style>
  <w:style w:type="character" w:styleId="PlaceholderText">
    <w:name w:val="Placeholder Text"/>
    <w:basedOn w:val="DefaultParagraphFont"/>
    <w:uiPriority w:val="99"/>
    <w:semiHidden/>
    <w:rsid w:val="00800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Jan Lammertyn</cp:lastModifiedBy>
  <cp:revision>38</cp:revision>
  <dcterms:created xsi:type="dcterms:W3CDTF">2015-11-05T15:19:00Z</dcterms:created>
  <dcterms:modified xsi:type="dcterms:W3CDTF">2017-08-29T08:38:00Z</dcterms:modified>
  <dc:language>nl-BE</dc:language>
</cp:coreProperties>
</file>