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11" w:rsidRPr="006658A7" w:rsidRDefault="00400539" w:rsidP="00665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CFP - </w:t>
      </w:r>
      <w:r w:rsidR="00363F11" w:rsidRPr="006658A7">
        <w:rPr>
          <w:rFonts w:ascii="Times New Roman" w:hAnsi="Times New Roman" w:cs="Times New Roman"/>
          <w:b/>
          <w:sz w:val="28"/>
          <w:szCs w:val="24"/>
          <w:lang w:val="en-US"/>
        </w:rPr>
        <w:t>PhD seminar '</w:t>
      </w:r>
      <w:r w:rsidR="003B50D4" w:rsidRPr="006658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Political Economy of </w:t>
      </w:r>
      <w:r w:rsidR="0044048B" w:rsidRPr="006658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</w:t>
      </w:r>
      <w:r w:rsidR="003B50D4" w:rsidRPr="006658A7">
        <w:rPr>
          <w:rFonts w:ascii="Times New Roman" w:hAnsi="Times New Roman" w:cs="Times New Roman"/>
          <w:b/>
          <w:sz w:val="28"/>
          <w:szCs w:val="24"/>
          <w:lang w:val="en-US"/>
        </w:rPr>
        <w:t>Media</w:t>
      </w:r>
      <w:r w:rsidR="00363F11" w:rsidRPr="006658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' - Prof. </w:t>
      </w:r>
      <w:r w:rsidR="003B50D4" w:rsidRPr="006658A7">
        <w:rPr>
          <w:rFonts w:ascii="Times New Roman" w:hAnsi="Times New Roman" w:cs="Times New Roman"/>
          <w:b/>
          <w:sz w:val="28"/>
          <w:szCs w:val="24"/>
          <w:lang w:val="en-US"/>
        </w:rPr>
        <w:t>Janet Wasko</w:t>
      </w:r>
    </w:p>
    <w:p w:rsidR="00986359" w:rsidRPr="006658A7" w:rsidRDefault="00986359" w:rsidP="006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3F11" w:rsidRDefault="006658A7" w:rsidP="0066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8A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539">
        <w:rPr>
          <w:rFonts w:ascii="Times New Roman" w:hAnsi="Times New Roman" w:cs="Times New Roman"/>
          <w:i/>
          <w:sz w:val="24"/>
          <w:szCs w:val="24"/>
          <w:lang w:val="en-US"/>
        </w:rPr>
        <w:t>Department of Communication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(Ghent University) and the </w:t>
      </w:r>
      <w:r w:rsidRPr="00400539">
        <w:rPr>
          <w:rFonts w:ascii="Times New Roman" w:hAnsi="Times New Roman" w:cs="Times New Roman"/>
          <w:i/>
          <w:sz w:val="24"/>
          <w:szCs w:val="24"/>
          <w:lang w:val="en-US"/>
        </w:rPr>
        <w:t>Centre for Cinema and Media Studies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F11" w:rsidRPr="006658A7">
        <w:rPr>
          <w:rFonts w:ascii="Times New Roman" w:hAnsi="Times New Roman" w:cs="Times New Roman"/>
          <w:sz w:val="24"/>
          <w:szCs w:val="24"/>
          <w:lang w:val="en-US"/>
        </w:rPr>
        <w:t>CIMS</w:t>
      </w:r>
      <w:r>
        <w:rPr>
          <w:rFonts w:ascii="Times New Roman" w:hAnsi="Times New Roman" w:cs="Times New Roman"/>
          <w:sz w:val="24"/>
          <w:szCs w:val="24"/>
          <w:lang w:val="en-US"/>
        </w:rPr>
        <w:t>, UGent</w:t>
      </w:r>
      <w:r w:rsidR="008A4407">
        <w:rPr>
          <w:rFonts w:ascii="Times New Roman" w:hAnsi="Times New Roman" w:cs="Times New Roman"/>
          <w:sz w:val="24"/>
          <w:szCs w:val="24"/>
          <w:lang w:val="en-US"/>
        </w:rPr>
        <w:t>, www.cims.ugent.be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63F11"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7E4">
        <w:rPr>
          <w:rFonts w:ascii="Times New Roman" w:hAnsi="Times New Roman" w:cs="Times New Roman"/>
          <w:sz w:val="24"/>
          <w:szCs w:val="24"/>
          <w:lang w:val="en-US"/>
        </w:rPr>
        <w:t>organize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 the PhD-seminar ‘</w:t>
      </w:r>
      <w:r w:rsidR="003B50D4" w:rsidRPr="008A4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Political Economy of </w:t>
      </w:r>
      <w:r w:rsidR="0044048B" w:rsidRPr="008A4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3B50D4" w:rsidRPr="008A4407"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="003B50D4"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363F11"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with Prof. </w:t>
      </w:r>
      <w:r w:rsidR="003B50D4"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Janet </w:t>
      </w:r>
      <w:r w:rsidR="003B50D4" w:rsidRPr="008A4407">
        <w:rPr>
          <w:rFonts w:ascii="Times New Roman" w:hAnsi="Times New Roman" w:cs="Times New Roman"/>
          <w:b/>
          <w:sz w:val="24"/>
          <w:szCs w:val="24"/>
          <w:lang w:val="en-US"/>
        </w:rPr>
        <w:t>Wasko</w:t>
      </w:r>
      <w:r w:rsidR="003B50D4"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F11" w:rsidRPr="006658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0D4" w:rsidRPr="006658A7">
        <w:rPr>
          <w:rFonts w:ascii="Times New Roman" w:hAnsi="Times New Roman" w:cs="Times New Roman"/>
          <w:sz w:val="24"/>
          <w:szCs w:val="24"/>
          <w:lang w:val="en-US"/>
        </w:rPr>
        <w:t>Professor &amp; Knight Cha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 in Communication Research, </w:t>
      </w:r>
      <w:r w:rsidR="003B50D4" w:rsidRPr="006658A7">
        <w:rPr>
          <w:rFonts w:ascii="Times New Roman" w:hAnsi="Times New Roman" w:cs="Times New Roman"/>
          <w:sz w:val="24"/>
          <w:szCs w:val="24"/>
          <w:lang w:val="en-US"/>
        </w:rPr>
        <w:t>University of Oregon</w:t>
      </w:r>
      <w:r w:rsidR="00363F11" w:rsidRPr="006658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35DE8" w:rsidRPr="006658A7">
        <w:rPr>
          <w:rFonts w:ascii="Times New Roman" w:hAnsi="Times New Roman" w:cs="Times New Roman"/>
          <w:sz w:val="24"/>
          <w:szCs w:val="24"/>
          <w:lang w:val="en-US"/>
        </w:rPr>
        <w:t>, one of the leading scholars in the field of political economy.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44A61">
        <w:rPr>
          <w:rFonts w:ascii="Times New Roman" w:hAnsi="Times New Roman" w:cs="Times New Roman"/>
          <w:sz w:val="24"/>
          <w:szCs w:val="24"/>
          <w:lang w:val="en-US"/>
        </w:rPr>
        <w:t>seminar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organized in collaboration with </w:t>
      </w:r>
      <w:r w:rsidRPr="00400539">
        <w:rPr>
          <w:rFonts w:ascii="Times New Roman" w:hAnsi="Times New Roman" w:cs="Times New Roman"/>
          <w:i/>
          <w:sz w:val="24"/>
          <w:szCs w:val="24"/>
          <w:lang w:val="en-US"/>
        </w:rPr>
        <w:t>The Netherlands - Flanders Communication Association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(NeFCA, 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>www.nefca.eu)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Pr="00400539">
        <w:rPr>
          <w:rFonts w:ascii="Times New Roman" w:hAnsi="Times New Roman" w:cs="Times New Roman"/>
          <w:i/>
          <w:sz w:val="24"/>
          <w:szCs w:val="24"/>
          <w:lang w:val="en-US"/>
        </w:rPr>
        <w:t>Doctoral School of Social and Behavioural Sciences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 (UGent)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58A7" w:rsidRDefault="006658A7" w:rsidP="0066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407" w:rsidRPr="006658A7" w:rsidRDefault="008A4407" w:rsidP="008A4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PhD-students who are working in the field of political economy are invited to submit an </w:t>
      </w:r>
      <w:r w:rsidRPr="002E6F13">
        <w:rPr>
          <w:rFonts w:ascii="Times New Roman" w:hAnsi="Times New Roman" w:cs="Times New Roman"/>
          <w:b/>
          <w:sz w:val="24"/>
          <w:szCs w:val="24"/>
          <w:lang w:val="en-US"/>
        </w:rPr>
        <w:t>extended abstract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F13">
        <w:rPr>
          <w:rFonts w:ascii="Times New Roman" w:hAnsi="Times New Roman" w:cs="Times New Roman"/>
          <w:sz w:val="24"/>
          <w:szCs w:val="24"/>
          <w:lang w:val="en-US"/>
        </w:rPr>
        <w:t xml:space="preserve">of their PhD project </w:t>
      </w:r>
      <w:r>
        <w:rPr>
          <w:rFonts w:ascii="Times New Roman" w:hAnsi="Times New Roman" w:cs="Times New Roman"/>
          <w:sz w:val="24"/>
          <w:szCs w:val="24"/>
          <w:lang w:val="en-US"/>
        </w:rPr>
        <w:t>(max. 1500 words) in which they discuss the research questions, the theoretical framework, applied methodology and, if applicable, preliminary results of the conducted doctoral research. Additionally, participants are asked to list a number of questions or issues that can be addressed during the workshop.</w:t>
      </w:r>
      <w:r w:rsidR="00340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B60" w:rsidRPr="00340B60">
        <w:rPr>
          <w:rFonts w:ascii="Times New Roman" w:hAnsi="Times New Roman" w:cs="Times New Roman"/>
          <w:b/>
          <w:sz w:val="24"/>
          <w:szCs w:val="24"/>
          <w:lang w:val="en-US"/>
        </w:rPr>
        <w:t>Deadline</w:t>
      </w:r>
      <w:r w:rsidR="00D44A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submission</w:t>
      </w:r>
      <w:r w:rsidR="00340B60" w:rsidRPr="00340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2 December 2013.</w:t>
      </w:r>
    </w:p>
    <w:p w:rsidR="008A4407" w:rsidRDefault="008A4407" w:rsidP="0066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3F11" w:rsidRDefault="006658A7" w:rsidP="0066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6F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6F13" w:rsidRPr="002E6F13">
        <w:rPr>
          <w:rFonts w:ascii="Times New Roman" w:hAnsi="Times New Roman" w:cs="Times New Roman"/>
          <w:sz w:val="24"/>
          <w:szCs w:val="24"/>
          <w:lang w:val="en-US"/>
        </w:rPr>
        <w:t>eminar in transferable skills</w:t>
      </w:r>
      <w:r w:rsidR="002E6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take place in Ghent </w:t>
      </w:r>
      <w:r w:rsidR="00F30A6A">
        <w:rPr>
          <w:rFonts w:ascii="Times New Roman" w:hAnsi="Times New Roman" w:cs="Times New Roman"/>
          <w:sz w:val="24"/>
          <w:szCs w:val="24"/>
          <w:lang w:val="en-US"/>
        </w:rPr>
        <w:t xml:space="preserve">(Belgium)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12 and 13 </w:t>
      </w:r>
      <w:r w:rsidR="003B50D4" w:rsidRPr="006658A7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363F11"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3B50D4" w:rsidRPr="006658A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 On Thursday 12 December (11h3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>0-</w:t>
      </w:r>
      <w:r>
        <w:rPr>
          <w:rFonts w:ascii="Times New Roman" w:hAnsi="Times New Roman" w:cs="Times New Roman"/>
          <w:sz w:val="24"/>
          <w:szCs w:val="24"/>
          <w:lang w:val="en-US"/>
        </w:rPr>
        <w:t>13h,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539" w:rsidRPr="00400539">
        <w:rPr>
          <w:rFonts w:ascii="Times New Roman" w:hAnsi="Times New Roman" w:cs="Times New Roman"/>
          <w:sz w:val="24"/>
          <w:szCs w:val="24"/>
          <w:lang w:val="en-US"/>
        </w:rPr>
        <w:t xml:space="preserve">Auditorium L. De Meyer, 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>UFO, Ghent)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Prof. Wasko 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will give a </w:t>
      </w:r>
      <w:r w:rsidRPr="002E6F13">
        <w:rPr>
          <w:rFonts w:ascii="Times New Roman" w:hAnsi="Times New Roman" w:cs="Times New Roman"/>
          <w:b/>
          <w:sz w:val="24"/>
          <w:szCs w:val="24"/>
          <w:lang w:val="en-US"/>
        </w:rPr>
        <w:t>lecture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 entitled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>Dissecting Disney: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Critique of Media Corporations’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>During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interactive </w:t>
      </w:r>
      <w:r w:rsidRPr="002E6F13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Friday 13 December (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>10h-14h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30, 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>‘Zaal J. Vincke’, Korte Meer 5,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 Ghent) p</w:t>
      </w:r>
      <w:r w:rsidR="00400539" w:rsidRPr="006658A7">
        <w:rPr>
          <w:rFonts w:ascii="Times New Roman" w:hAnsi="Times New Roman" w:cs="Times New Roman"/>
          <w:sz w:val="24"/>
          <w:szCs w:val="24"/>
          <w:lang w:val="en-US"/>
        </w:rPr>
        <w:t>articipants get the opportunity to present their PhD-project and get feedback from Prof. Janet Wasko and the other participants.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B60">
        <w:rPr>
          <w:rFonts w:ascii="Times New Roman" w:hAnsi="Times New Roman" w:cs="Times New Roman"/>
          <w:sz w:val="24"/>
          <w:szCs w:val="24"/>
          <w:lang w:val="en-US"/>
        </w:rPr>
        <w:t>All activities will be in English.</w:t>
      </w:r>
    </w:p>
    <w:p w:rsidR="00363F11" w:rsidRPr="006658A7" w:rsidRDefault="00363F11" w:rsidP="006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3F11" w:rsidRPr="00400539" w:rsidRDefault="00363F11" w:rsidP="006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F13">
        <w:rPr>
          <w:rFonts w:ascii="Times New Roman" w:hAnsi="Times New Roman" w:cs="Times New Roman"/>
          <w:b/>
          <w:i/>
          <w:sz w:val="24"/>
          <w:szCs w:val="24"/>
          <w:lang w:val="en-US"/>
        </w:rPr>
        <w:t>Where?</w:t>
      </w:r>
      <w:r w:rsidRPr="00665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0539" w:rsidRPr="00400539">
        <w:rPr>
          <w:rFonts w:ascii="Times New Roman" w:hAnsi="Times New Roman" w:cs="Times New Roman"/>
          <w:sz w:val="24"/>
          <w:szCs w:val="24"/>
          <w:lang w:val="en-US"/>
        </w:rPr>
        <w:t>Ghent University</w:t>
      </w:r>
      <w:r w:rsidR="00F30A6A">
        <w:rPr>
          <w:rFonts w:ascii="Times New Roman" w:hAnsi="Times New Roman" w:cs="Times New Roman"/>
          <w:sz w:val="24"/>
          <w:szCs w:val="24"/>
          <w:lang w:val="en-US"/>
        </w:rPr>
        <w:t xml:space="preserve"> (Belgium)</w:t>
      </w:r>
    </w:p>
    <w:p w:rsidR="00363F11" w:rsidRPr="006658A7" w:rsidRDefault="00363F11" w:rsidP="006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F13">
        <w:rPr>
          <w:rFonts w:ascii="Times New Roman" w:hAnsi="Times New Roman" w:cs="Times New Roman"/>
          <w:b/>
          <w:i/>
          <w:sz w:val="24"/>
          <w:szCs w:val="24"/>
          <w:lang w:val="en-US"/>
        </w:rPr>
        <w:t>Who?</w:t>
      </w:r>
      <w:r w:rsidRPr="00665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58A7">
        <w:rPr>
          <w:rFonts w:ascii="Times New Roman" w:hAnsi="Times New Roman" w:cs="Times New Roman"/>
          <w:sz w:val="24"/>
          <w:szCs w:val="24"/>
          <w:lang w:val="en-US"/>
        </w:rPr>
        <w:t>PhD-students (max. 15 participants)</w:t>
      </w:r>
      <w:r w:rsidR="00F30A6A">
        <w:rPr>
          <w:rFonts w:ascii="Times New Roman" w:hAnsi="Times New Roman" w:cs="Times New Roman"/>
          <w:sz w:val="24"/>
          <w:szCs w:val="24"/>
          <w:lang w:val="en-US"/>
        </w:rPr>
        <w:t xml:space="preserve"> from social sciences and humanities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. If more </w:t>
      </w:r>
      <w:r w:rsidR="00F30A6A">
        <w:rPr>
          <w:rFonts w:ascii="Times New Roman" w:hAnsi="Times New Roman" w:cs="Times New Roman"/>
          <w:sz w:val="24"/>
          <w:szCs w:val="24"/>
          <w:lang w:val="en-US"/>
        </w:rPr>
        <w:t xml:space="preserve">than 15 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students apply, priority will be given to students of the </w:t>
      </w:r>
      <w:r w:rsidR="00400539" w:rsidRPr="00F30A6A">
        <w:rPr>
          <w:rFonts w:ascii="Times New Roman" w:hAnsi="Times New Roman" w:cs="Times New Roman"/>
          <w:i/>
          <w:sz w:val="24"/>
          <w:szCs w:val="24"/>
          <w:lang w:val="en-US"/>
        </w:rPr>
        <w:t>Doctoral School of Social and Behavioural Sciences</w:t>
      </w:r>
      <w:r w:rsidR="00400539" w:rsidRPr="006658A7">
        <w:rPr>
          <w:rFonts w:ascii="Times New Roman" w:hAnsi="Times New Roman" w:cs="Times New Roman"/>
          <w:sz w:val="24"/>
          <w:szCs w:val="24"/>
          <w:lang w:val="en-US"/>
        </w:rPr>
        <w:t xml:space="preserve"> (UGent)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 and members of </w:t>
      </w:r>
      <w:r w:rsidR="00400539" w:rsidRPr="00F30A6A">
        <w:rPr>
          <w:rFonts w:ascii="Times New Roman" w:hAnsi="Times New Roman" w:cs="Times New Roman"/>
          <w:i/>
          <w:sz w:val="24"/>
          <w:szCs w:val="24"/>
          <w:lang w:val="en-US"/>
        </w:rPr>
        <w:t>The Netherlands - Flanders Communication Association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 (NeFCA)</w:t>
      </w:r>
      <w:r w:rsidR="00F30A6A">
        <w:rPr>
          <w:rFonts w:ascii="Times New Roman" w:hAnsi="Times New Roman" w:cs="Times New Roman"/>
          <w:sz w:val="24"/>
          <w:szCs w:val="24"/>
          <w:lang w:val="en-US"/>
        </w:rPr>
        <w:t xml:space="preserve"> for whom the event is free of registration fees</w:t>
      </w:r>
      <w:r w:rsidR="004005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00539" w:rsidRDefault="00400539" w:rsidP="0040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F13">
        <w:rPr>
          <w:rFonts w:ascii="Times New Roman" w:hAnsi="Times New Roman" w:cs="Times New Roman"/>
          <w:b/>
          <w:i/>
          <w:sz w:val="24"/>
          <w:szCs w:val="24"/>
          <w:lang w:val="en-US"/>
        </w:rPr>
        <w:t>When?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12-13 December 2013</w:t>
      </w:r>
    </w:p>
    <w:p w:rsidR="00340B60" w:rsidRPr="00400539" w:rsidRDefault="00340B60" w:rsidP="0040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6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Deadline for extended abstracts? </w:t>
      </w:r>
      <w:r>
        <w:rPr>
          <w:rFonts w:ascii="Times New Roman" w:hAnsi="Times New Roman" w:cs="Times New Roman"/>
          <w:sz w:val="24"/>
          <w:szCs w:val="24"/>
          <w:lang w:val="en-US"/>
        </w:rPr>
        <w:t>2 December 2013</w:t>
      </w:r>
    </w:p>
    <w:p w:rsidR="002203D9" w:rsidRDefault="00363F11" w:rsidP="0040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F13">
        <w:rPr>
          <w:rFonts w:ascii="Times New Roman" w:hAnsi="Times New Roman" w:cs="Times New Roman"/>
          <w:b/>
          <w:i/>
          <w:sz w:val="24"/>
          <w:szCs w:val="24"/>
          <w:lang w:val="en-US"/>
        </w:rPr>
        <w:t>More information</w:t>
      </w:r>
      <w:r w:rsidR="000715E3" w:rsidRPr="002E6F1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registration</w:t>
      </w:r>
      <w:r w:rsidRPr="002E6F13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  <w:r w:rsidRPr="00665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0539" w:rsidRPr="004005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0539">
        <w:rPr>
          <w:rFonts w:ascii="Times New Roman" w:hAnsi="Times New Roman" w:cs="Times New Roman"/>
          <w:sz w:val="24"/>
          <w:szCs w:val="24"/>
          <w:lang w:val="en-US"/>
        </w:rPr>
        <w:t xml:space="preserve">ontact </w:t>
      </w:r>
      <w:r w:rsidR="00400539" w:rsidRPr="00400539">
        <w:rPr>
          <w:rFonts w:ascii="Times New Roman" w:hAnsi="Times New Roman" w:cs="Times New Roman"/>
          <w:sz w:val="24"/>
          <w:szCs w:val="24"/>
          <w:lang w:val="en-US"/>
        </w:rPr>
        <w:t xml:space="preserve">Daniël.Biltereyst@UGent.be (09/264 68 64), </w:t>
      </w:r>
      <w:r w:rsidR="008A4407" w:rsidRPr="008A4407">
        <w:rPr>
          <w:rFonts w:ascii="Times New Roman" w:hAnsi="Times New Roman" w:cs="Times New Roman"/>
          <w:sz w:val="24"/>
          <w:szCs w:val="24"/>
          <w:lang w:val="en-US"/>
        </w:rPr>
        <w:t>Stijn.Joye@UGent.be</w:t>
      </w:r>
      <w:r w:rsidR="008A44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A4407" w:rsidRPr="008A4407">
        <w:rPr>
          <w:rFonts w:ascii="Times New Roman" w:hAnsi="Times New Roman" w:cs="Times New Roman"/>
          <w:sz w:val="24"/>
          <w:szCs w:val="24"/>
          <w:lang w:val="en-US"/>
        </w:rPr>
        <w:t>Liesbeth.VandeVijver@UGent.be</w:t>
      </w:r>
      <w:r w:rsidR="008A4407">
        <w:rPr>
          <w:rFonts w:ascii="Times New Roman" w:hAnsi="Times New Roman" w:cs="Times New Roman"/>
          <w:sz w:val="24"/>
          <w:szCs w:val="24"/>
          <w:lang w:val="en-US"/>
        </w:rPr>
        <w:t xml:space="preserve"> or Jono.VanBelle@UGent.be</w:t>
      </w:r>
    </w:p>
    <w:p w:rsidR="008A4407" w:rsidRDefault="008A4407" w:rsidP="0040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407" w:rsidRPr="002E6F13" w:rsidRDefault="008A4407" w:rsidP="008A44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E6F13">
        <w:rPr>
          <w:rFonts w:ascii="Times New Roman" w:hAnsi="Times New Roman" w:cs="Times New Roman"/>
          <w:b/>
          <w:i/>
          <w:sz w:val="24"/>
          <w:szCs w:val="24"/>
          <w:lang w:val="en-US"/>
        </w:rPr>
        <w:t>Bio Prof. Janet Wasko</w:t>
      </w:r>
    </w:p>
    <w:p w:rsidR="008A4407" w:rsidRDefault="008A4407" w:rsidP="008A4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CFA">
        <w:rPr>
          <w:rFonts w:ascii="Times New Roman" w:hAnsi="Times New Roman" w:cs="Times New Roman"/>
          <w:sz w:val="24"/>
          <w:szCs w:val="24"/>
          <w:lang w:val="en-US"/>
        </w:rPr>
        <w:t xml:space="preserve">Prof. Janet Wasko (Professor &amp; Knight Chair in Communication Research, University of Oregon) is </w:t>
      </w:r>
      <w:r w:rsidRPr="00D86B1A">
        <w:rPr>
          <w:rFonts w:ascii="Times New Roman" w:hAnsi="Times New Roman" w:cs="Times New Roman"/>
          <w:sz w:val="24"/>
          <w:szCs w:val="24"/>
          <w:lang w:val="en-US"/>
        </w:rPr>
        <w:t>one of the leading scholars in the field of political economy.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 research expertise concerns t</w:t>
      </w:r>
      <w:r w:rsidRPr="007B2FE5">
        <w:rPr>
          <w:rFonts w:ascii="Times New Roman" w:hAnsi="Times New Roman" w:cs="Times New Roman"/>
          <w:sz w:val="24"/>
          <w:szCs w:val="24"/>
          <w:lang w:val="en-US"/>
        </w:rPr>
        <w:t xml:space="preserve">he political economy </w:t>
      </w:r>
      <w:r>
        <w:rPr>
          <w:rFonts w:ascii="Times New Roman" w:hAnsi="Times New Roman" w:cs="Times New Roman"/>
          <w:sz w:val="24"/>
          <w:szCs w:val="24"/>
          <w:lang w:val="en-US"/>
        </w:rPr>
        <w:t>of the media, specifically focu</w:t>
      </w:r>
      <w:r w:rsidRPr="007B2FE5">
        <w:rPr>
          <w:rFonts w:ascii="Times New Roman" w:hAnsi="Times New Roman" w:cs="Times New Roman"/>
          <w:sz w:val="24"/>
          <w:szCs w:val="24"/>
          <w:lang w:val="en-US"/>
        </w:rPr>
        <w:t>sing on the film industry and the Disney Corporation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Janet </w:t>
      </w:r>
      <w:r w:rsidRPr="00E046E7">
        <w:rPr>
          <w:rFonts w:ascii="Times New Roman" w:hAnsi="Times New Roman" w:cs="Times New Roman"/>
          <w:sz w:val="24"/>
          <w:szCs w:val="24"/>
          <w:lang w:val="en-US"/>
        </w:rPr>
        <w:t xml:space="preserve">Wasko’s teaching areas include the political economy of communications, media theories and international communication issues. She is author, co-author or editor of 19 books including </w:t>
      </w:r>
      <w:r w:rsidRPr="007B2FE5">
        <w:rPr>
          <w:rFonts w:ascii="Times New Roman" w:hAnsi="Times New Roman" w:cs="Times New Roman"/>
          <w:i/>
          <w:sz w:val="24"/>
          <w:szCs w:val="24"/>
          <w:lang w:val="en-US"/>
        </w:rPr>
        <w:t>Understanding Disney: The Manufacture of Fantasy</w:t>
      </w:r>
      <w:r w:rsidRPr="00E046E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B2FE5">
        <w:rPr>
          <w:rFonts w:ascii="Times New Roman" w:hAnsi="Times New Roman" w:cs="Times New Roman"/>
          <w:i/>
          <w:sz w:val="24"/>
          <w:szCs w:val="24"/>
          <w:lang w:val="en-US"/>
        </w:rPr>
        <w:t>Dazzled by Disney: The Global Disney Audience Project</w:t>
      </w:r>
      <w:r w:rsidRPr="00E046E7">
        <w:rPr>
          <w:rFonts w:ascii="Times New Roman" w:hAnsi="Times New Roman" w:cs="Times New Roman"/>
          <w:sz w:val="24"/>
          <w:szCs w:val="24"/>
          <w:lang w:val="en-US"/>
        </w:rPr>
        <w:t xml:space="preserve">; and </w:t>
      </w:r>
      <w:r w:rsidRPr="007B2FE5">
        <w:rPr>
          <w:rFonts w:ascii="Times New Roman" w:hAnsi="Times New Roman" w:cs="Times New Roman"/>
          <w:i/>
          <w:sz w:val="24"/>
          <w:szCs w:val="24"/>
          <w:lang w:val="en-US"/>
        </w:rPr>
        <w:t>The Handbook for Political Economy of Communications</w:t>
      </w:r>
      <w:r w:rsidRPr="00E046E7">
        <w:rPr>
          <w:rFonts w:ascii="Times New Roman" w:hAnsi="Times New Roman" w:cs="Times New Roman"/>
          <w:sz w:val="24"/>
          <w:szCs w:val="24"/>
          <w:lang w:val="en-US"/>
        </w:rPr>
        <w:t xml:space="preserve">. She is currently serving as the President of the </w:t>
      </w:r>
      <w:r w:rsidRPr="007B2FE5">
        <w:rPr>
          <w:rFonts w:ascii="Times New Roman" w:hAnsi="Times New Roman" w:cs="Times New Roman"/>
          <w:i/>
          <w:sz w:val="24"/>
          <w:szCs w:val="24"/>
          <w:lang w:val="en-US"/>
        </w:rPr>
        <w:t>International Association for Media and Communication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(IAMCR). </w:t>
      </w:r>
    </w:p>
    <w:p w:rsidR="008A4407" w:rsidRPr="00CD4CFA" w:rsidRDefault="008A4407" w:rsidP="008A4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CFA"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information: http://journalism.uoregon.edu/user/jwasko </w:t>
      </w:r>
    </w:p>
    <w:p w:rsidR="008A4407" w:rsidRPr="00400539" w:rsidRDefault="008A4407" w:rsidP="0040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4407" w:rsidRPr="00400539" w:rsidSect="00432C2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025"/>
    <w:multiLevelType w:val="hybridMultilevel"/>
    <w:tmpl w:val="A170B40C"/>
    <w:lvl w:ilvl="0" w:tplc="FA9E070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2AD1"/>
    <w:multiLevelType w:val="hybridMultilevel"/>
    <w:tmpl w:val="E86AD6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A1BC9"/>
    <w:multiLevelType w:val="hybridMultilevel"/>
    <w:tmpl w:val="424E3AD0"/>
    <w:lvl w:ilvl="0" w:tplc="3EEEB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67F65"/>
    <w:multiLevelType w:val="hybridMultilevel"/>
    <w:tmpl w:val="85CA3E02"/>
    <w:lvl w:ilvl="0" w:tplc="1F9E788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14DEB"/>
    <w:multiLevelType w:val="hybridMultilevel"/>
    <w:tmpl w:val="063EF5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92AF6"/>
    <w:multiLevelType w:val="hybridMultilevel"/>
    <w:tmpl w:val="2536CFA8"/>
    <w:lvl w:ilvl="0" w:tplc="217AB9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D9"/>
    <w:rsid w:val="00036573"/>
    <w:rsid w:val="0004563B"/>
    <w:rsid w:val="000715E3"/>
    <w:rsid w:val="002203D9"/>
    <w:rsid w:val="00264C19"/>
    <w:rsid w:val="0027498D"/>
    <w:rsid w:val="002E6F13"/>
    <w:rsid w:val="00340B60"/>
    <w:rsid w:val="003553F3"/>
    <w:rsid w:val="00363F11"/>
    <w:rsid w:val="003A7DBD"/>
    <w:rsid w:val="003B50D4"/>
    <w:rsid w:val="003C568C"/>
    <w:rsid w:val="003D611B"/>
    <w:rsid w:val="00400539"/>
    <w:rsid w:val="004218B3"/>
    <w:rsid w:val="00432C28"/>
    <w:rsid w:val="0044048B"/>
    <w:rsid w:val="004B2CF2"/>
    <w:rsid w:val="0051211E"/>
    <w:rsid w:val="00634153"/>
    <w:rsid w:val="006371C8"/>
    <w:rsid w:val="006658A7"/>
    <w:rsid w:val="006B1DCB"/>
    <w:rsid w:val="006D781E"/>
    <w:rsid w:val="0075735A"/>
    <w:rsid w:val="00835DE8"/>
    <w:rsid w:val="008A22B7"/>
    <w:rsid w:val="008A4407"/>
    <w:rsid w:val="00903D78"/>
    <w:rsid w:val="009176C2"/>
    <w:rsid w:val="00986359"/>
    <w:rsid w:val="009C2E75"/>
    <w:rsid w:val="00A15B83"/>
    <w:rsid w:val="00B77996"/>
    <w:rsid w:val="00CA47E4"/>
    <w:rsid w:val="00D44A61"/>
    <w:rsid w:val="00D67EEA"/>
    <w:rsid w:val="00E80BDA"/>
    <w:rsid w:val="00EE3FCC"/>
    <w:rsid w:val="00F246B9"/>
    <w:rsid w:val="00F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735A"/>
    <w:pPr>
      <w:spacing w:after="0" w:line="240" w:lineRule="auto"/>
    </w:pPr>
    <w:rPr>
      <w:rFonts w:ascii="Calibri" w:hAnsi="Calibri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75735A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E75"/>
    <w:pPr>
      <w:spacing w:line="240" w:lineRule="auto"/>
    </w:pPr>
    <w:rPr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E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2E75"/>
    <w:rPr>
      <w:sz w:val="16"/>
      <w:szCs w:val="16"/>
    </w:rPr>
  </w:style>
  <w:style w:type="table" w:styleId="TableGrid">
    <w:name w:val="Table Grid"/>
    <w:basedOn w:val="TableNormal"/>
    <w:uiPriority w:val="59"/>
    <w:rsid w:val="009C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75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75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75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1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735A"/>
    <w:pPr>
      <w:spacing w:after="0" w:line="240" w:lineRule="auto"/>
    </w:pPr>
    <w:rPr>
      <w:rFonts w:ascii="Calibri" w:hAnsi="Calibri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75735A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E75"/>
    <w:pPr>
      <w:spacing w:line="240" w:lineRule="auto"/>
    </w:pPr>
    <w:rPr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E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2E75"/>
    <w:rPr>
      <w:sz w:val="16"/>
      <w:szCs w:val="16"/>
    </w:rPr>
  </w:style>
  <w:style w:type="table" w:styleId="TableGrid">
    <w:name w:val="Table Grid"/>
    <w:basedOn w:val="TableNormal"/>
    <w:uiPriority w:val="59"/>
    <w:rsid w:val="009C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75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75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75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Vincke</dc:creator>
  <cp:lastModifiedBy>Anthony Candaele</cp:lastModifiedBy>
  <cp:revision>2</cp:revision>
  <dcterms:created xsi:type="dcterms:W3CDTF">2013-11-14T12:46:00Z</dcterms:created>
  <dcterms:modified xsi:type="dcterms:W3CDTF">2013-11-14T12:46:00Z</dcterms:modified>
</cp:coreProperties>
</file>