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8AB6" w14:textId="4FBC26CC" w:rsidR="00995BF1" w:rsidRPr="00846893" w:rsidRDefault="00477F25" w:rsidP="002A33C5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1</w:t>
      </w:r>
      <w:r w:rsidRPr="00477F25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>
        <w:rPr>
          <w:rFonts w:ascii="UGent Panno Text Medium" w:hAnsi="UGent Panno Text Medium"/>
          <w:color w:val="0070C0"/>
          <w:sz w:val="28"/>
        </w:rPr>
        <w:t xml:space="preserve"> jaar </w:t>
      </w:r>
      <w:r w:rsidR="00877C44">
        <w:rPr>
          <w:rFonts w:ascii="UGent Panno Text Medium" w:hAnsi="UGent Panno Text Medium"/>
          <w:color w:val="0070C0"/>
          <w:sz w:val="28"/>
        </w:rPr>
        <w:t xml:space="preserve">VERKORTE 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 w:rsidR="00EA1092">
        <w:rPr>
          <w:rFonts w:ascii="UGent Panno Text Medium" w:hAnsi="UGent Panno Text Medium"/>
          <w:color w:val="0070C0"/>
          <w:sz w:val="28"/>
        </w:rPr>
        <w:t>5</w:t>
      </w:r>
      <w:r w:rsidR="00EA1092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877C44">
        <w:rPr>
          <w:rFonts w:ascii="UGent Panno Text Medium" w:hAnsi="UGent Panno Text Medium"/>
          <w:color w:val="0070C0"/>
          <w:sz w:val="28"/>
        </w:rPr>
        <w:t xml:space="preserve"> </w:t>
      </w:r>
      <w:r w:rsidR="00037E87">
        <w:rPr>
          <w:rFonts w:ascii="UGent Panno Text Medium" w:hAnsi="UGent Panno Text Medium"/>
          <w:color w:val="0070C0"/>
          <w:sz w:val="28"/>
        </w:rPr>
        <w:t>OUD</w:t>
      </w:r>
      <w:r w:rsidR="009A54BC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37360D91" w14:textId="7E52BE97"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Vink </w:t>
      </w:r>
      <w:r w:rsidR="00D6214C">
        <w:rPr>
          <w:rFonts w:ascii="Arial" w:hAnsi="Arial" w:cs="Arial"/>
        </w:rPr>
        <w:t>aan</w:t>
      </w:r>
      <w:r w:rsidR="00C73CB7" w:rsidRPr="006C61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7D3381" w:rsidRPr="00995BF1" w14:paraId="0B2AA438" w14:textId="77777777" w:rsidTr="001B0006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34353" w14:textId="77777777" w:rsidR="007D3381" w:rsidRPr="00995BF1" w:rsidRDefault="007D3381" w:rsidP="0073012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7D3381" w:rsidRPr="00FB3539" w14:paraId="02F44949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20534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DEA9C61" w14:textId="4F441A9D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E439B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(8 stp)</w:t>
            </w:r>
          </w:p>
        </w:tc>
      </w:tr>
      <w:tr w:rsidR="007D3381" w:rsidRPr="00FB3539" w14:paraId="1E3D7EB3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-9790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0AC1CEE" w14:textId="0B45ADAB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EC523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Etiologische criminologie (5 stp)</w:t>
            </w:r>
          </w:p>
        </w:tc>
      </w:tr>
      <w:tr w:rsidR="007D3381" w:rsidRPr="00FB3539" w14:paraId="235F4765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-8787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832483C" w14:textId="0C20C0C0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E9E7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van de strafrechtsbedeling (8 stp)</w:t>
            </w:r>
          </w:p>
        </w:tc>
      </w:tr>
      <w:tr w:rsidR="007D3381" w:rsidRPr="00FB3539" w14:paraId="76049EC3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-15152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942A691" w14:textId="6F19DFE8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CB6FC" w14:textId="77777777" w:rsidR="007D3381" w:rsidRPr="00D6214C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 w:rsidRPr="00D6214C">
              <w:rPr>
                <w:rFonts w:ascii="Arial" w:hAnsi="Arial" w:cs="Arial"/>
              </w:rPr>
              <w:t>Jeugdcriminologie en jeugdrecht (6 stp)</w:t>
            </w:r>
          </w:p>
        </w:tc>
      </w:tr>
      <w:tr w:rsidR="007D3381" w:rsidRPr="00FB3539" w14:paraId="01638F15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13515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A4B880A" w14:textId="3D7B8E83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25F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criminologische methoden en technieken (5 stp)</w:t>
            </w:r>
          </w:p>
        </w:tc>
      </w:tr>
      <w:tr w:rsidR="007D3381" w:rsidRPr="00F8350D" w14:paraId="110C4D67" w14:textId="77777777" w:rsidTr="007D3381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74C090" w14:textId="77777777" w:rsidR="007D3381" w:rsidRPr="00F8350D" w:rsidRDefault="007D3381" w:rsidP="007301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7D3381" w:rsidRPr="00FB3539" w14:paraId="0AFADD1E" w14:textId="77777777" w:rsidTr="001B0006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21561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 w:rsidRPr="00D6214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7D3381" w:rsidRPr="00FB3539" w14:paraId="41BD068D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-13985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5018830" w14:textId="462481BA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26D6F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Statistiek in de criminologie (8 stp)</w:t>
            </w:r>
          </w:p>
        </w:tc>
      </w:tr>
      <w:tr w:rsidR="007D3381" w:rsidRPr="00FB3539" w14:paraId="3DE45DE2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18551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BB13727" w14:textId="34958E96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D842C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 (7 stp)</w:t>
            </w:r>
          </w:p>
        </w:tc>
      </w:tr>
      <w:tr w:rsidR="007D3381" w:rsidRPr="00FB3539" w14:paraId="6E7FDB4D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-8065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CF26F08" w14:textId="067CFC7C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A6E21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 antropologie (5 stp)</w:t>
            </w:r>
          </w:p>
        </w:tc>
      </w:tr>
      <w:tr w:rsidR="007D3381" w:rsidRPr="00FB3539" w14:paraId="4F797371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136617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A0D07CB" w14:textId="1F5B84CA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0C31A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Kwalitatieve methoden en technieken (6 stp)</w:t>
            </w:r>
          </w:p>
        </w:tc>
      </w:tr>
      <w:tr w:rsidR="007D3381" w:rsidRPr="00FB3539" w14:paraId="2D8384BE" w14:textId="77777777" w:rsidTr="001B0006">
        <w:trPr>
          <w:trHeight w:val="340"/>
        </w:trPr>
        <w:sdt>
          <w:sdtPr>
            <w:rPr>
              <w:rFonts w:ascii="Arial" w:hAnsi="Arial" w:cs="Arial"/>
            </w:rPr>
            <w:id w:val="101572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4E9C55" w14:textId="6E5EB1AB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A08" w14:textId="77777777" w:rsidR="007D3381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Europees en internationaal beleid inzake justitie, binnenlandse zaken en veiligheid (4 stp)</w:t>
            </w:r>
          </w:p>
        </w:tc>
      </w:tr>
    </w:tbl>
    <w:p w14:paraId="66E0946E" w14:textId="08F8AA6B" w:rsidR="00926E48" w:rsidRDefault="00926E48" w:rsidP="00730128">
      <w:pPr>
        <w:spacing w:after="0"/>
        <w:rPr>
          <w:rFonts w:ascii="Arial" w:hAnsi="Arial" w:cs="Arial"/>
          <w:sz w:val="16"/>
        </w:rPr>
      </w:pPr>
    </w:p>
    <w:p w14:paraId="46AE6FE3" w14:textId="41F90433" w:rsidR="00184B91" w:rsidRDefault="00184B91" w:rsidP="00730128">
      <w:pPr>
        <w:spacing w:after="0"/>
        <w:rPr>
          <w:rFonts w:ascii="Arial" w:hAnsi="Arial" w:cs="Arial"/>
          <w:sz w:val="16"/>
        </w:rPr>
      </w:pPr>
    </w:p>
    <w:p w14:paraId="2C1FA884" w14:textId="1E180B05" w:rsidR="00145D84" w:rsidRDefault="00145D84" w:rsidP="00145D84">
      <w:pPr>
        <w:spacing w:after="0"/>
        <w:rPr>
          <w:rFonts w:ascii="Arial" w:hAnsi="Arial" w:cs="Arial"/>
          <w:sz w:val="16"/>
        </w:rPr>
      </w:pPr>
    </w:p>
    <w:p w14:paraId="1B6B88D9" w14:textId="77777777" w:rsidR="002B33E2" w:rsidRDefault="002B33E2" w:rsidP="00145D84">
      <w:pPr>
        <w:spacing w:after="0"/>
        <w:rPr>
          <w:rFonts w:ascii="Arial" w:hAnsi="Arial" w:cs="Arial"/>
          <w:sz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45D84" w:rsidRPr="00184B91" w14:paraId="28F9EBFD" w14:textId="77777777" w:rsidTr="00A55148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590A43F" w14:textId="77777777" w:rsidR="00145D84" w:rsidRPr="00184B91" w:rsidRDefault="00145D84" w:rsidP="00A55148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45D84" w:rsidRPr="00184B91" w14:paraId="6C21591F" w14:textId="77777777" w:rsidTr="00A55148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DF205B" w14:textId="77777777" w:rsidR="00145D84" w:rsidRPr="00184B91" w:rsidRDefault="00145D84" w:rsidP="00A55148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08E8F590" w14:textId="77777777" w:rsidR="00145D84" w:rsidRPr="00184B91" w:rsidRDefault="00145D84" w:rsidP="00A55148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45D84" w:rsidRPr="00184B91" w14:paraId="392BC3C0" w14:textId="77777777" w:rsidTr="00A55148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64E2DC" w14:textId="77777777" w:rsidR="00145D84" w:rsidRPr="00184B91" w:rsidRDefault="00145D84" w:rsidP="00A55148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776001A3" w14:textId="77777777" w:rsidR="00145D84" w:rsidRPr="00184B91" w:rsidRDefault="00145D84" w:rsidP="00A55148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5F016834" w14:textId="77777777" w:rsidR="00145D84" w:rsidRPr="00184B91" w:rsidRDefault="00145D84" w:rsidP="00145D84">
      <w:pPr>
        <w:spacing w:after="0"/>
      </w:pPr>
    </w:p>
    <w:p w14:paraId="5407695B" w14:textId="77777777" w:rsidR="00145D84" w:rsidRPr="00184B91" w:rsidRDefault="00145D84" w:rsidP="00145D84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3B61B96D" w14:textId="77777777" w:rsidR="00145D84" w:rsidRPr="00184B91" w:rsidRDefault="00145D84" w:rsidP="00145D84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492BBEED" w14:textId="15852590" w:rsidR="005F55EF" w:rsidRPr="00DA2C81" w:rsidRDefault="00145D84" w:rsidP="00DA2C8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  <w:bookmarkStart w:id="0" w:name="_GoBack"/>
      <w:bookmarkEnd w:id="0"/>
    </w:p>
    <w:p w14:paraId="2AA77A6E" w14:textId="77777777" w:rsidR="005F55EF" w:rsidRDefault="005F55EF" w:rsidP="00184B91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</w:p>
    <w:p w14:paraId="127F8C57" w14:textId="77777777" w:rsidR="005F55EF" w:rsidRDefault="005F55EF" w:rsidP="00184B91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</w:p>
    <w:sectPr w:rsidR="005F55E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2238E72D" w14:textId="00294A36" w:rsidR="00EA1092" w:rsidRPr="00877C44" w:rsidRDefault="00EA1092" w:rsidP="00EA1092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>Verkorte bachelor groep 5: studenten met academische bachelor met uitzonder van rechten, psychologie, pedagogie, politieke wetenschappen, communicatiewetenschappen en sociologie</w:t>
      </w:r>
    </w:p>
  </w:footnote>
  <w:footnote w:id="2">
    <w:p w14:paraId="7B202739" w14:textId="77777777" w:rsidR="00E26F7D" w:rsidRPr="0049555A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14FB5A22" w14:textId="77777777" w:rsidR="00145D84" w:rsidRPr="0049555A" w:rsidRDefault="00145D84" w:rsidP="00145D84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Zie</w:t>
      </w:r>
      <w:r>
        <w:rPr>
          <w:rFonts w:ascii="Arial" w:hAnsi="Arial" w:cs="Arial"/>
          <w:sz w:val="18"/>
        </w:rPr>
        <w:t xml:space="preserve"> CURRICULUMWIJZER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11A04B0F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477F25">
      <w:rPr>
        <w:rFonts w:ascii="UGent Panno Text SemiBold" w:hAnsi="UGent Panno Text SemiBold"/>
        <w:color w:val="0070C0"/>
        <w:sz w:val="24"/>
      </w:rPr>
      <w:t>5</w:t>
    </w:r>
    <w:r w:rsidR="00877C44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477F25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51ED8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45D84"/>
    <w:rsid w:val="00184B91"/>
    <w:rsid w:val="00195E77"/>
    <w:rsid w:val="001B0006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B33E2"/>
    <w:rsid w:val="002C3460"/>
    <w:rsid w:val="002C404E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77F25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A122C"/>
    <w:rsid w:val="00AD5882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21AF1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A2C81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E1071"/>
    <w:rsid w:val="00EE35BF"/>
    <w:rsid w:val="00EE6543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099E-6550-430E-9124-BAFF0543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9</cp:revision>
  <cp:lastPrinted>2020-02-26T12:49:00Z</cp:lastPrinted>
  <dcterms:created xsi:type="dcterms:W3CDTF">2020-08-27T13:06:00Z</dcterms:created>
  <dcterms:modified xsi:type="dcterms:W3CDTF">2020-08-27T14:30:00Z</dcterms:modified>
</cp:coreProperties>
</file>